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21A5" w14:textId="6BBD24CB" w:rsidR="0052197E" w:rsidRDefault="00E8519D" w:rsidP="0074201E">
      <w:pPr>
        <w:spacing w:line="360" w:lineRule="auto"/>
        <w:jc w:val="center"/>
        <w:rPr>
          <w:sz w:val="44"/>
          <w:szCs w:val="44"/>
        </w:rPr>
      </w:pPr>
      <w:r w:rsidRPr="0036197E">
        <w:rPr>
          <w:rFonts w:hint="eastAsia"/>
          <w:sz w:val="44"/>
          <w:szCs w:val="44"/>
        </w:rPr>
        <w:t>高端分析仪器</w:t>
      </w:r>
      <w:r w:rsidR="0036197E" w:rsidRPr="0036197E">
        <w:rPr>
          <w:rFonts w:hint="eastAsia"/>
          <w:sz w:val="44"/>
          <w:szCs w:val="44"/>
        </w:rPr>
        <w:t>学习调研资料</w:t>
      </w:r>
    </w:p>
    <w:p w14:paraId="53D59C00" w14:textId="65228E01" w:rsidR="0036197E" w:rsidRDefault="0036197E" w:rsidP="0074201E">
      <w:pPr>
        <w:spacing w:line="360" w:lineRule="auto"/>
        <w:jc w:val="center"/>
        <w:rPr>
          <w:sz w:val="44"/>
          <w:szCs w:val="44"/>
        </w:rPr>
      </w:pPr>
      <w:r>
        <w:rPr>
          <w:rFonts w:hint="eastAsia"/>
          <w:sz w:val="44"/>
          <w:szCs w:val="44"/>
        </w:rPr>
        <w:t>（202511051045）</w:t>
      </w:r>
    </w:p>
    <w:p w14:paraId="553E8EA6" w14:textId="3D7583B6" w:rsidR="00CE21FA" w:rsidRDefault="00CE21FA" w:rsidP="0074201E">
      <w:pPr>
        <w:pStyle w:val="TOC1"/>
        <w:tabs>
          <w:tab w:val="left" w:pos="440"/>
          <w:tab w:val="right" w:leader="dot" w:pos="8296"/>
        </w:tabs>
        <w:spacing w:line="360" w:lineRule="auto"/>
        <w:rPr>
          <w:rFonts w:hint="eastAsia"/>
          <w:noProof/>
        </w:rPr>
      </w:pPr>
      <w:r>
        <w:rPr>
          <w:rFonts w:hint="eastAsia"/>
          <w:sz w:val="44"/>
          <w:szCs w:val="44"/>
        </w:rPr>
        <w:fldChar w:fldCharType="begin"/>
      </w:r>
      <w:r>
        <w:rPr>
          <w:rFonts w:hint="eastAsia"/>
          <w:sz w:val="44"/>
          <w:szCs w:val="44"/>
        </w:rPr>
        <w:instrText xml:space="preserve"> TOC \o \h \z \u </w:instrText>
      </w:r>
      <w:r>
        <w:rPr>
          <w:rFonts w:hint="eastAsia"/>
          <w:sz w:val="44"/>
          <w:szCs w:val="44"/>
        </w:rPr>
        <w:fldChar w:fldCharType="separate"/>
      </w:r>
      <w:hyperlink w:anchor="_Toc213231952" w:history="1">
        <w:r w:rsidRPr="00BA0CB7">
          <w:rPr>
            <w:rStyle w:val="af"/>
            <w:rFonts w:hint="eastAsia"/>
            <w:noProof/>
          </w:rPr>
          <w:t>1</w:t>
        </w:r>
        <w:r>
          <w:rPr>
            <w:rFonts w:hint="eastAsia"/>
            <w:noProof/>
          </w:rPr>
          <w:tab/>
        </w:r>
        <w:r w:rsidRPr="00BA0CB7">
          <w:rPr>
            <w:rStyle w:val="af"/>
            <w:rFonts w:hint="eastAsia"/>
            <w:noProof/>
          </w:rPr>
          <w:t>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_Toc213231952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5BF367BF" w14:textId="2ED5159B" w:rsidR="00CE21FA" w:rsidRDefault="00CE21FA" w:rsidP="0074201E">
      <w:pPr>
        <w:pStyle w:val="TOC1"/>
        <w:tabs>
          <w:tab w:val="left" w:pos="440"/>
          <w:tab w:val="right" w:leader="dot" w:pos="8296"/>
        </w:tabs>
        <w:spacing w:line="360" w:lineRule="auto"/>
        <w:rPr>
          <w:rFonts w:hint="eastAsia"/>
          <w:noProof/>
        </w:rPr>
      </w:pPr>
      <w:hyperlink w:anchor="_Toc213231953" w:history="1">
        <w:r w:rsidRPr="00BA0CB7">
          <w:rPr>
            <w:rStyle w:val="af"/>
            <w:rFonts w:hint="eastAsia"/>
            <w:noProof/>
          </w:rPr>
          <w:t>2</w:t>
        </w:r>
        <w:r>
          <w:rPr>
            <w:rFonts w:hint="eastAsia"/>
            <w:noProof/>
          </w:rPr>
          <w:tab/>
        </w:r>
        <w:r w:rsidRPr="00BA0CB7">
          <w:rPr>
            <w:rStyle w:val="af"/>
            <w:rFonts w:hint="eastAsia"/>
            <w:noProof/>
          </w:rPr>
          <w:t>色谱</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_Toc213231953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23DFE461" w14:textId="11DA9127" w:rsidR="00CE21FA" w:rsidRDefault="00CE21FA" w:rsidP="0074201E">
      <w:pPr>
        <w:pStyle w:val="TOC1"/>
        <w:tabs>
          <w:tab w:val="left" w:pos="440"/>
          <w:tab w:val="right" w:leader="dot" w:pos="8296"/>
        </w:tabs>
        <w:spacing w:line="360" w:lineRule="auto"/>
        <w:rPr>
          <w:rFonts w:hint="eastAsia"/>
          <w:noProof/>
        </w:rPr>
      </w:pPr>
      <w:hyperlink w:anchor="_Toc213231954" w:history="1">
        <w:r w:rsidRPr="00BA0CB7">
          <w:rPr>
            <w:rStyle w:val="af"/>
            <w:rFonts w:hint="eastAsia"/>
            <w:noProof/>
          </w:rPr>
          <w:t>3</w:t>
        </w:r>
        <w:r>
          <w:rPr>
            <w:rFonts w:hint="eastAsia"/>
            <w:noProof/>
          </w:rPr>
          <w:tab/>
        </w:r>
        <w:r w:rsidRPr="00BA0CB7">
          <w:rPr>
            <w:rStyle w:val="af"/>
            <w:rFonts w:hint="eastAsia"/>
            <w:noProof/>
          </w:rPr>
          <w:t>质谱</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_Toc213231954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5F49167B" w14:textId="4523C179" w:rsidR="00CE21FA" w:rsidRDefault="00CE21FA" w:rsidP="0074201E">
      <w:pPr>
        <w:pStyle w:val="TOC2"/>
        <w:tabs>
          <w:tab w:val="left" w:pos="1100"/>
          <w:tab w:val="right" w:leader="dot" w:pos="8296"/>
        </w:tabs>
        <w:spacing w:line="360" w:lineRule="auto"/>
        <w:rPr>
          <w:rFonts w:hint="eastAsia"/>
          <w:noProof/>
        </w:rPr>
      </w:pPr>
      <w:hyperlink w:anchor="_Toc213231955" w:history="1">
        <w:r w:rsidRPr="00BA0CB7">
          <w:rPr>
            <w:rStyle w:val="af"/>
            <w:rFonts w:hint="eastAsia"/>
            <w:noProof/>
          </w:rPr>
          <w:t>3.1</w:t>
        </w:r>
        <w:r>
          <w:rPr>
            <w:rFonts w:hint="eastAsia"/>
            <w:noProof/>
          </w:rPr>
          <w:tab/>
        </w:r>
        <w:r w:rsidRPr="00BA0CB7">
          <w:rPr>
            <w:rStyle w:val="af"/>
            <w:rFonts w:hint="eastAsia"/>
            <w:noProof/>
          </w:rPr>
          <w:t>质谱的基本概念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_Toc213231955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11F06433" w14:textId="3A1BF45B" w:rsidR="00CE21FA" w:rsidRDefault="00CE21FA" w:rsidP="0074201E">
      <w:pPr>
        <w:pStyle w:val="TOC2"/>
        <w:tabs>
          <w:tab w:val="left" w:pos="1100"/>
          <w:tab w:val="right" w:leader="dot" w:pos="8296"/>
        </w:tabs>
        <w:spacing w:line="360" w:lineRule="auto"/>
        <w:rPr>
          <w:rFonts w:hint="eastAsia"/>
          <w:noProof/>
        </w:rPr>
      </w:pPr>
      <w:hyperlink w:anchor="_Toc213231956" w:history="1">
        <w:r w:rsidRPr="00BA0CB7">
          <w:rPr>
            <w:rStyle w:val="af"/>
            <w:rFonts w:hint="eastAsia"/>
            <w:noProof/>
          </w:rPr>
          <w:t>3.2</w:t>
        </w:r>
        <w:r>
          <w:rPr>
            <w:rFonts w:hint="eastAsia"/>
            <w:noProof/>
          </w:rPr>
          <w:tab/>
        </w:r>
        <w:r w:rsidRPr="00BA0CB7">
          <w:rPr>
            <w:rStyle w:val="af"/>
            <w:rFonts w:hint="eastAsia"/>
            <w:noProof/>
          </w:rPr>
          <w:t>质谱测量原理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_Toc213231956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E40A123" w14:textId="2DD7910F" w:rsidR="00CE21FA" w:rsidRDefault="00CE21FA" w:rsidP="0074201E">
      <w:pPr>
        <w:pStyle w:val="TOC2"/>
        <w:tabs>
          <w:tab w:val="left" w:pos="1100"/>
          <w:tab w:val="right" w:leader="dot" w:pos="8296"/>
        </w:tabs>
        <w:spacing w:line="360" w:lineRule="auto"/>
        <w:rPr>
          <w:rFonts w:hint="eastAsia"/>
          <w:noProof/>
        </w:rPr>
      </w:pPr>
      <w:hyperlink w:anchor="_Toc213231957" w:history="1">
        <w:r w:rsidRPr="00BA0CB7">
          <w:rPr>
            <w:rStyle w:val="af"/>
            <w:rFonts w:hint="eastAsia"/>
            <w:noProof/>
          </w:rPr>
          <w:t>3.3</w:t>
        </w:r>
        <w:r>
          <w:rPr>
            <w:rFonts w:hint="eastAsia"/>
            <w:noProof/>
          </w:rPr>
          <w:tab/>
        </w:r>
        <w:r w:rsidRPr="00BA0CB7">
          <w:rPr>
            <w:rStyle w:val="af"/>
            <w:rFonts w:hint="eastAsia"/>
            <w:noProof/>
          </w:rPr>
          <w:t>质谱图的解读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_Toc213231957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2072A6CA" w14:textId="010511A5" w:rsidR="00CE21FA" w:rsidRDefault="00CE21FA" w:rsidP="0074201E">
      <w:pPr>
        <w:pStyle w:val="TOC2"/>
        <w:tabs>
          <w:tab w:val="left" w:pos="1100"/>
          <w:tab w:val="right" w:leader="dot" w:pos="8296"/>
        </w:tabs>
        <w:spacing w:line="360" w:lineRule="auto"/>
        <w:rPr>
          <w:rFonts w:hint="eastAsia"/>
          <w:noProof/>
        </w:rPr>
      </w:pPr>
      <w:hyperlink w:anchor="_Toc213231958" w:history="1">
        <w:r w:rsidRPr="00BA0CB7">
          <w:rPr>
            <w:rStyle w:val="af"/>
            <w:rFonts w:hint="eastAsia"/>
            <w:noProof/>
          </w:rPr>
          <w:t>3.4</w:t>
        </w:r>
        <w:r>
          <w:rPr>
            <w:rFonts w:hint="eastAsia"/>
            <w:noProof/>
          </w:rPr>
          <w:tab/>
        </w:r>
        <w:r w:rsidRPr="00BA0CB7">
          <w:rPr>
            <w:rStyle w:val="af"/>
            <w:rFonts w:hint="eastAsia"/>
            <w:noProof/>
          </w:rPr>
          <w:t>质谱的主要应用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_Toc213231958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9755C83" w14:textId="3EE0D2C1" w:rsidR="00CE21FA" w:rsidRDefault="00CE21FA" w:rsidP="0074201E">
      <w:pPr>
        <w:pStyle w:val="TOC3"/>
        <w:tabs>
          <w:tab w:val="left" w:pos="1760"/>
          <w:tab w:val="right" w:leader="dot" w:pos="8296"/>
        </w:tabs>
        <w:spacing w:line="360" w:lineRule="auto"/>
        <w:rPr>
          <w:rFonts w:hint="eastAsia"/>
          <w:noProof/>
        </w:rPr>
      </w:pPr>
      <w:hyperlink w:anchor="_Toc213231959" w:history="1">
        <w:r w:rsidRPr="00BA0CB7">
          <w:rPr>
            <w:rStyle w:val="af"/>
            <w:rFonts w:hint="eastAsia"/>
            <w:noProof/>
          </w:rPr>
          <w:t>3.4.1</w:t>
        </w:r>
        <w:r>
          <w:rPr>
            <w:rFonts w:hint="eastAsia"/>
            <w:noProof/>
          </w:rPr>
          <w:tab/>
        </w:r>
        <w:r w:rsidRPr="00BA0CB7">
          <w:rPr>
            <w:rStyle w:val="af"/>
            <w:rFonts w:hint="eastAsia"/>
            <w:noProof/>
          </w:rPr>
          <w:t>质谱在半导体行业的应用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_Toc213231959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66AF238" w14:textId="30F79A2C" w:rsidR="00CE21FA" w:rsidRDefault="00CE21FA" w:rsidP="0074201E">
      <w:pPr>
        <w:pStyle w:val="TOC4"/>
        <w:tabs>
          <w:tab w:val="left" w:pos="2203"/>
          <w:tab w:val="right" w:leader="dot" w:pos="8296"/>
        </w:tabs>
        <w:spacing w:line="360" w:lineRule="auto"/>
        <w:rPr>
          <w:rFonts w:hint="eastAsia"/>
          <w:noProof/>
        </w:rPr>
      </w:pPr>
      <w:hyperlink w:anchor="_Toc213231960" w:history="1">
        <w:r w:rsidRPr="00BA0CB7">
          <w:rPr>
            <w:rStyle w:val="af"/>
            <w:rFonts w:hint="eastAsia"/>
            <w:noProof/>
          </w:rPr>
          <w:t>3.4.1.1</w:t>
        </w:r>
        <w:r>
          <w:rPr>
            <w:rFonts w:hint="eastAsia"/>
            <w:noProof/>
          </w:rPr>
          <w:tab/>
        </w:r>
        <w:r w:rsidRPr="00BA0CB7">
          <w:rPr>
            <w:rStyle w:val="af"/>
            <w:rFonts w:hint="eastAsia"/>
            <w:noProof/>
          </w:rPr>
          <w:t>原材料与部件纯度分析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_Toc213231960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FDB2602" w14:textId="76D4E193" w:rsidR="00CE21FA" w:rsidRDefault="00CE21FA" w:rsidP="0074201E">
      <w:pPr>
        <w:pStyle w:val="TOC4"/>
        <w:tabs>
          <w:tab w:val="left" w:pos="2203"/>
          <w:tab w:val="right" w:leader="dot" w:pos="8296"/>
        </w:tabs>
        <w:spacing w:line="360" w:lineRule="auto"/>
        <w:rPr>
          <w:rFonts w:hint="eastAsia"/>
          <w:noProof/>
        </w:rPr>
      </w:pPr>
      <w:hyperlink w:anchor="_Toc213231961" w:history="1">
        <w:r w:rsidRPr="00BA0CB7">
          <w:rPr>
            <w:rStyle w:val="af"/>
            <w:rFonts w:hint="eastAsia"/>
            <w:noProof/>
          </w:rPr>
          <w:t>3.4.1.2</w:t>
        </w:r>
        <w:r>
          <w:rPr>
            <w:rFonts w:hint="eastAsia"/>
            <w:noProof/>
          </w:rPr>
          <w:tab/>
        </w:r>
        <w:r w:rsidRPr="00BA0CB7">
          <w:rPr>
            <w:rStyle w:val="af"/>
            <w:rFonts w:hint="eastAsia"/>
            <w:noProof/>
          </w:rPr>
          <w:t>工艺过程控制与监控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_Toc213231961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54E087E" w14:textId="7EFB6DB5" w:rsidR="00CE21FA" w:rsidRDefault="00CE21FA" w:rsidP="0074201E">
      <w:pPr>
        <w:pStyle w:val="TOC4"/>
        <w:tabs>
          <w:tab w:val="left" w:pos="2203"/>
          <w:tab w:val="right" w:leader="dot" w:pos="8296"/>
        </w:tabs>
        <w:spacing w:line="360" w:lineRule="auto"/>
        <w:rPr>
          <w:rFonts w:hint="eastAsia"/>
          <w:noProof/>
        </w:rPr>
      </w:pPr>
      <w:hyperlink w:anchor="_Toc213231962" w:history="1">
        <w:r w:rsidRPr="00BA0CB7">
          <w:rPr>
            <w:rStyle w:val="af"/>
            <w:rFonts w:hint="eastAsia"/>
            <w:noProof/>
          </w:rPr>
          <w:t>3.4.1.3</w:t>
        </w:r>
        <w:r>
          <w:rPr>
            <w:rFonts w:hint="eastAsia"/>
            <w:noProof/>
          </w:rPr>
          <w:tab/>
        </w:r>
        <w:r w:rsidRPr="00BA0CB7">
          <w:rPr>
            <w:rStyle w:val="af"/>
            <w:rFonts w:hint="eastAsia"/>
            <w:noProof/>
          </w:rPr>
          <w:t>晶圆与器件表面/界面分析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_Toc213231962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DA8CDF2" w14:textId="11211945" w:rsidR="00CE21FA" w:rsidRDefault="00CE21FA" w:rsidP="0074201E">
      <w:pPr>
        <w:pStyle w:val="TOC3"/>
        <w:tabs>
          <w:tab w:val="left" w:pos="1760"/>
          <w:tab w:val="right" w:leader="dot" w:pos="8296"/>
        </w:tabs>
        <w:spacing w:line="360" w:lineRule="auto"/>
        <w:rPr>
          <w:rFonts w:hint="eastAsia"/>
          <w:noProof/>
        </w:rPr>
      </w:pPr>
      <w:hyperlink w:anchor="_Toc213231963" w:history="1">
        <w:r w:rsidRPr="00BA0CB7">
          <w:rPr>
            <w:rStyle w:val="af"/>
            <w:rFonts w:hint="eastAsia"/>
            <w:noProof/>
          </w:rPr>
          <w:t>3.4.2</w:t>
        </w:r>
        <w:r>
          <w:rPr>
            <w:rFonts w:hint="eastAsia"/>
            <w:noProof/>
          </w:rPr>
          <w:tab/>
        </w:r>
        <w:r w:rsidRPr="00BA0CB7">
          <w:rPr>
            <w:rStyle w:val="af"/>
            <w:rFonts w:hint="eastAsia"/>
            <w:noProof/>
          </w:rPr>
          <w:t>质谱在环境监测中的应用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_Toc213231963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FF1A6A3" w14:textId="6B30DDD7" w:rsidR="00CE21FA" w:rsidRDefault="00CE21FA" w:rsidP="0074201E">
      <w:pPr>
        <w:pStyle w:val="TOC4"/>
        <w:tabs>
          <w:tab w:val="left" w:pos="2203"/>
          <w:tab w:val="right" w:leader="dot" w:pos="8296"/>
        </w:tabs>
        <w:spacing w:line="360" w:lineRule="auto"/>
        <w:rPr>
          <w:rFonts w:hint="eastAsia"/>
          <w:noProof/>
        </w:rPr>
      </w:pPr>
      <w:hyperlink w:anchor="_Toc213231964" w:history="1">
        <w:r w:rsidRPr="00BA0CB7">
          <w:rPr>
            <w:rStyle w:val="af"/>
            <w:rFonts w:hint="eastAsia"/>
            <w:noProof/>
          </w:rPr>
          <w:t>3.4.2.1</w:t>
        </w:r>
        <w:r>
          <w:rPr>
            <w:rFonts w:hint="eastAsia"/>
            <w:noProof/>
          </w:rPr>
          <w:tab/>
        </w:r>
        <w:r w:rsidRPr="00BA0CB7">
          <w:rPr>
            <w:rStyle w:val="af"/>
            <w:rFonts w:hint="eastAsia"/>
            <w:noProof/>
          </w:rPr>
          <w:t>水环境分析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_Toc213231964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492A05E" w14:textId="505F653E" w:rsidR="00CE21FA" w:rsidRDefault="00CE21FA" w:rsidP="0074201E">
      <w:pPr>
        <w:pStyle w:val="TOC4"/>
        <w:tabs>
          <w:tab w:val="left" w:pos="2203"/>
          <w:tab w:val="right" w:leader="dot" w:pos="8296"/>
        </w:tabs>
        <w:spacing w:line="360" w:lineRule="auto"/>
        <w:rPr>
          <w:rFonts w:hint="eastAsia"/>
          <w:noProof/>
        </w:rPr>
      </w:pPr>
      <w:hyperlink w:anchor="_Toc213231965" w:history="1">
        <w:r w:rsidRPr="00BA0CB7">
          <w:rPr>
            <w:rStyle w:val="af"/>
            <w:rFonts w:hint="eastAsia"/>
            <w:noProof/>
          </w:rPr>
          <w:t>3.4.2.2</w:t>
        </w:r>
        <w:r>
          <w:rPr>
            <w:rFonts w:hint="eastAsia"/>
            <w:noProof/>
          </w:rPr>
          <w:tab/>
        </w:r>
        <w:r w:rsidRPr="00BA0CB7">
          <w:rPr>
            <w:rStyle w:val="af"/>
            <w:rFonts w:hint="eastAsia"/>
            <w:noProof/>
          </w:rPr>
          <w:t>大气与颗粒物分析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_Toc213231965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81F183B" w14:textId="1E45CA59" w:rsidR="00CE21FA" w:rsidRDefault="00CE21FA" w:rsidP="0074201E">
      <w:pPr>
        <w:pStyle w:val="TOC4"/>
        <w:tabs>
          <w:tab w:val="left" w:pos="2203"/>
          <w:tab w:val="right" w:leader="dot" w:pos="8296"/>
        </w:tabs>
        <w:spacing w:line="360" w:lineRule="auto"/>
        <w:rPr>
          <w:rFonts w:hint="eastAsia"/>
          <w:noProof/>
        </w:rPr>
      </w:pPr>
      <w:hyperlink w:anchor="_Toc213231966" w:history="1">
        <w:r w:rsidRPr="00BA0CB7">
          <w:rPr>
            <w:rStyle w:val="af"/>
            <w:rFonts w:hint="eastAsia"/>
            <w:noProof/>
          </w:rPr>
          <w:t>3.4.2.3</w:t>
        </w:r>
        <w:r>
          <w:rPr>
            <w:rFonts w:hint="eastAsia"/>
            <w:noProof/>
          </w:rPr>
          <w:tab/>
        </w:r>
        <w:r w:rsidRPr="00BA0CB7">
          <w:rPr>
            <w:rStyle w:val="af"/>
            <w:rFonts w:hint="eastAsia"/>
            <w:noProof/>
          </w:rPr>
          <w:t>土壤与沉积物分析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_Toc213231966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7BF1605A" w14:textId="5503D1EB" w:rsidR="00CE21FA" w:rsidRDefault="00CE21FA" w:rsidP="0074201E">
      <w:pPr>
        <w:pStyle w:val="TOC4"/>
        <w:tabs>
          <w:tab w:val="left" w:pos="2203"/>
          <w:tab w:val="right" w:leader="dot" w:pos="8296"/>
        </w:tabs>
        <w:spacing w:line="360" w:lineRule="auto"/>
        <w:rPr>
          <w:rFonts w:hint="eastAsia"/>
          <w:noProof/>
        </w:rPr>
      </w:pPr>
      <w:hyperlink w:anchor="_Toc213231967" w:history="1">
        <w:r w:rsidRPr="00BA0CB7">
          <w:rPr>
            <w:rStyle w:val="af"/>
            <w:rFonts w:hint="eastAsia"/>
            <w:noProof/>
          </w:rPr>
          <w:t>3.4.2.4</w:t>
        </w:r>
        <w:r>
          <w:rPr>
            <w:rFonts w:hint="eastAsia"/>
            <w:noProof/>
          </w:rPr>
          <w:tab/>
        </w:r>
        <w:r w:rsidRPr="00BA0CB7">
          <w:rPr>
            <w:rStyle w:val="af"/>
            <w:rFonts w:hint="eastAsia"/>
            <w:noProof/>
          </w:rPr>
          <w:t>新兴污染物筛查与非靶向分析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_Toc213231967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760A637D" w14:textId="1F152704" w:rsidR="00CE21FA" w:rsidRDefault="00CE21FA" w:rsidP="0074201E">
      <w:pPr>
        <w:pStyle w:val="TOC2"/>
        <w:tabs>
          <w:tab w:val="left" w:pos="1260"/>
          <w:tab w:val="right" w:leader="dot" w:pos="8296"/>
        </w:tabs>
        <w:spacing w:line="360" w:lineRule="auto"/>
        <w:rPr>
          <w:rFonts w:hint="eastAsia"/>
          <w:noProof/>
        </w:rPr>
      </w:pPr>
      <w:hyperlink w:anchor="_Toc213231968" w:history="1">
        <w:r w:rsidRPr="00BA0CB7">
          <w:rPr>
            <w:rStyle w:val="af"/>
            <w:rFonts w:hint="eastAsia"/>
            <w:noProof/>
          </w:rPr>
          <w:t>3.5</w:t>
        </w:r>
        <w:r>
          <w:rPr>
            <w:rFonts w:hint="eastAsia"/>
            <w:noProof/>
          </w:rPr>
          <w:tab/>
        </w:r>
        <w:r w:rsidRPr="00BA0CB7">
          <w:rPr>
            <w:rStyle w:val="af"/>
            <w:rFonts w:hint="eastAsia"/>
            <w:noProof/>
          </w:rPr>
          <w:t>常见联用技术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0797A9ED" w14:textId="075A6FA3" w:rsidR="00CE21FA" w:rsidRDefault="00CE21FA" w:rsidP="0074201E">
      <w:pPr>
        <w:pStyle w:val="TOC3"/>
        <w:tabs>
          <w:tab w:val="left" w:pos="1760"/>
          <w:tab w:val="right" w:leader="dot" w:pos="8296"/>
        </w:tabs>
        <w:spacing w:line="360" w:lineRule="auto"/>
        <w:rPr>
          <w:rFonts w:hint="eastAsia"/>
          <w:noProof/>
        </w:rPr>
      </w:pPr>
      <w:hyperlink w:anchor="_Toc213231969" w:history="1">
        <w:r w:rsidRPr="00BA0CB7">
          <w:rPr>
            <w:rStyle w:val="af"/>
            <w:rFonts w:hint="eastAsia"/>
            <w:noProof/>
          </w:rPr>
          <w:t>3.5.1</w:t>
        </w:r>
        <w:r>
          <w:rPr>
            <w:rFonts w:hint="eastAsia"/>
            <w:noProof/>
          </w:rPr>
          <w:tab/>
        </w:r>
        <w:r w:rsidRPr="00BA0CB7">
          <w:rPr>
            <w:rStyle w:val="af"/>
            <w:rFonts w:hint="eastAsia"/>
            <w:noProof/>
          </w:rPr>
          <w:t>气相色谱-质谱联用（GC-MS）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605E91C8" w14:textId="53F3AF02" w:rsidR="00CE21FA" w:rsidRDefault="00CE21FA" w:rsidP="0074201E">
      <w:pPr>
        <w:pStyle w:val="TOC3"/>
        <w:tabs>
          <w:tab w:val="left" w:pos="1760"/>
          <w:tab w:val="right" w:leader="dot" w:pos="8296"/>
        </w:tabs>
        <w:spacing w:line="360" w:lineRule="auto"/>
        <w:rPr>
          <w:rFonts w:hint="eastAsia"/>
          <w:noProof/>
        </w:rPr>
      </w:pPr>
      <w:hyperlink w:anchor="_Toc213231970" w:history="1">
        <w:r w:rsidRPr="00BA0CB7">
          <w:rPr>
            <w:rStyle w:val="af"/>
            <w:rFonts w:hint="eastAsia"/>
            <w:noProof/>
          </w:rPr>
          <w:t>3.5.2</w:t>
        </w:r>
        <w:r>
          <w:rPr>
            <w:rFonts w:hint="eastAsia"/>
            <w:noProof/>
          </w:rPr>
          <w:tab/>
        </w:r>
        <w:r w:rsidRPr="00BA0CB7">
          <w:rPr>
            <w:rStyle w:val="af"/>
            <w:rFonts w:hint="eastAsia"/>
            <w:noProof/>
          </w:rPr>
          <w:t>液相色谱-质谱联用（LC-MS）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270B97B3" w14:textId="47DAECEA" w:rsidR="00CE21FA" w:rsidRDefault="00CE21FA" w:rsidP="0074201E">
      <w:pPr>
        <w:pStyle w:val="TOC3"/>
        <w:tabs>
          <w:tab w:val="left" w:pos="1760"/>
          <w:tab w:val="right" w:leader="dot" w:pos="8296"/>
        </w:tabs>
        <w:spacing w:line="360" w:lineRule="auto"/>
        <w:rPr>
          <w:rFonts w:hint="eastAsia"/>
          <w:noProof/>
        </w:rPr>
      </w:pPr>
      <w:hyperlink w:anchor="_Toc213231971" w:history="1">
        <w:r w:rsidRPr="00BA0CB7">
          <w:rPr>
            <w:rStyle w:val="af"/>
            <w:rFonts w:hint="eastAsia"/>
            <w:noProof/>
          </w:rPr>
          <w:t>3.5.3</w:t>
        </w:r>
        <w:r>
          <w:rPr>
            <w:rFonts w:hint="eastAsia"/>
            <w:noProof/>
          </w:rPr>
          <w:tab/>
        </w:r>
        <w:r w:rsidRPr="00BA0CB7">
          <w:rPr>
            <w:rStyle w:val="af"/>
            <w:rFonts w:hint="eastAsia"/>
            <w:noProof/>
          </w:rPr>
          <w:t>毛细管电泳-质谱联用（CE-MS）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02C7730A" w14:textId="3787A378" w:rsidR="00CE21FA" w:rsidRDefault="00CE21FA" w:rsidP="0074201E">
      <w:pPr>
        <w:pStyle w:val="TOC2"/>
        <w:tabs>
          <w:tab w:val="left" w:pos="1260"/>
          <w:tab w:val="right" w:leader="dot" w:pos="8296"/>
        </w:tabs>
        <w:spacing w:line="360" w:lineRule="auto"/>
        <w:rPr>
          <w:rFonts w:hint="eastAsia"/>
          <w:noProof/>
        </w:rPr>
      </w:pPr>
      <w:hyperlink w:anchor="_Toc213231972" w:history="1">
        <w:r w:rsidRPr="00BA0CB7">
          <w:rPr>
            <w:rStyle w:val="af"/>
            <w:rFonts w:hint="eastAsia"/>
            <w:noProof/>
          </w:rPr>
          <w:t>3.6</w:t>
        </w:r>
        <w:r>
          <w:rPr>
            <w:rFonts w:hint="eastAsia"/>
            <w:noProof/>
          </w:rPr>
          <w:tab/>
        </w:r>
        <w:r w:rsidRPr="00BA0CB7">
          <w:rPr>
            <w:rStyle w:val="af"/>
            <w:rFonts w:hint="eastAsia"/>
            <w:noProof/>
          </w:rPr>
          <w:t>质谱仪器关键技术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38950546" w14:textId="63828775" w:rsidR="00CE21FA" w:rsidRDefault="00CE21FA" w:rsidP="0074201E">
      <w:pPr>
        <w:pStyle w:val="TOC3"/>
        <w:tabs>
          <w:tab w:val="left" w:pos="1760"/>
          <w:tab w:val="right" w:leader="dot" w:pos="8296"/>
        </w:tabs>
        <w:spacing w:line="360" w:lineRule="auto"/>
        <w:rPr>
          <w:rFonts w:hint="eastAsia"/>
          <w:noProof/>
        </w:rPr>
      </w:pPr>
      <w:hyperlink w:anchor="_Toc213231973" w:history="1">
        <w:r w:rsidRPr="00BA0CB7">
          <w:rPr>
            <w:rStyle w:val="af"/>
            <w:rFonts w:hint="eastAsia"/>
            <w:noProof/>
          </w:rPr>
          <w:t>3.6.1</w:t>
        </w:r>
        <w:r>
          <w:rPr>
            <w:rFonts w:hint="eastAsia"/>
            <w:noProof/>
          </w:rPr>
          <w:tab/>
        </w:r>
        <w:r w:rsidRPr="00BA0CB7">
          <w:rPr>
            <w:rStyle w:val="af"/>
            <w:rFonts w:hint="eastAsia"/>
            <w:noProof/>
          </w:rPr>
          <w:t>样品引入与前处理技术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7F82294" w14:textId="3500DF27" w:rsidR="00CE21FA" w:rsidRDefault="00CE21FA" w:rsidP="0074201E">
      <w:pPr>
        <w:pStyle w:val="TOC3"/>
        <w:tabs>
          <w:tab w:val="left" w:pos="1760"/>
          <w:tab w:val="right" w:leader="dot" w:pos="8296"/>
        </w:tabs>
        <w:spacing w:line="360" w:lineRule="auto"/>
        <w:rPr>
          <w:rFonts w:hint="eastAsia"/>
          <w:noProof/>
        </w:rPr>
      </w:pPr>
      <w:hyperlink w:anchor="_Toc213231974" w:history="1">
        <w:r w:rsidRPr="00BA0CB7">
          <w:rPr>
            <w:rStyle w:val="af"/>
            <w:rFonts w:hint="eastAsia"/>
            <w:noProof/>
          </w:rPr>
          <w:t>3.6.2</w:t>
        </w:r>
        <w:r>
          <w:rPr>
            <w:rFonts w:hint="eastAsia"/>
            <w:noProof/>
          </w:rPr>
          <w:tab/>
        </w:r>
        <w:r w:rsidRPr="00BA0CB7">
          <w:rPr>
            <w:rStyle w:val="af"/>
            <w:rFonts w:hint="eastAsia"/>
            <w:noProof/>
          </w:rPr>
          <w:t>电离技术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15535193" w14:textId="58233B97" w:rsidR="00CE21FA" w:rsidRDefault="00CE21FA" w:rsidP="0074201E">
      <w:pPr>
        <w:pStyle w:val="TOC4"/>
        <w:tabs>
          <w:tab w:val="left" w:pos="2203"/>
          <w:tab w:val="right" w:leader="dot" w:pos="8296"/>
        </w:tabs>
        <w:spacing w:line="360" w:lineRule="auto"/>
        <w:rPr>
          <w:rFonts w:hint="eastAsia"/>
          <w:noProof/>
        </w:rPr>
      </w:pPr>
      <w:hyperlink w:anchor="_Toc213231975" w:history="1">
        <w:r w:rsidRPr="00BA0CB7">
          <w:rPr>
            <w:rStyle w:val="af"/>
            <w:rFonts w:hint="eastAsia"/>
            <w:noProof/>
          </w:rPr>
          <w:t>3.6.2.1</w:t>
        </w:r>
        <w:r>
          <w:rPr>
            <w:rFonts w:hint="eastAsia"/>
            <w:noProof/>
          </w:rPr>
          <w:tab/>
        </w:r>
        <w:r w:rsidRPr="00BA0CB7">
          <w:rPr>
            <w:rStyle w:val="af"/>
            <w:rFonts w:hint="eastAsia"/>
            <w:noProof/>
          </w:rPr>
          <w:t>电子轰击电离（EI）</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386D24A8" w14:textId="78B5086F" w:rsidR="00CE21FA" w:rsidRDefault="00CE21FA" w:rsidP="0074201E">
      <w:pPr>
        <w:pStyle w:val="TOC4"/>
        <w:tabs>
          <w:tab w:val="left" w:pos="2203"/>
          <w:tab w:val="right" w:leader="dot" w:pos="8296"/>
        </w:tabs>
        <w:spacing w:line="360" w:lineRule="auto"/>
        <w:rPr>
          <w:rFonts w:hint="eastAsia"/>
          <w:noProof/>
        </w:rPr>
      </w:pPr>
      <w:hyperlink w:anchor="_Toc213231976" w:history="1">
        <w:r w:rsidRPr="00BA0CB7">
          <w:rPr>
            <w:rStyle w:val="af"/>
            <w:rFonts w:hint="eastAsia"/>
            <w:noProof/>
          </w:rPr>
          <w:t>3.6.2.2</w:t>
        </w:r>
        <w:r>
          <w:rPr>
            <w:rFonts w:hint="eastAsia"/>
            <w:noProof/>
          </w:rPr>
          <w:tab/>
        </w:r>
        <w:r w:rsidRPr="00BA0CB7">
          <w:rPr>
            <w:rStyle w:val="af"/>
            <w:rFonts w:hint="eastAsia"/>
            <w:noProof/>
          </w:rPr>
          <w:t>软电离技术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E2419F8" w14:textId="3DF10654" w:rsidR="00CE21FA" w:rsidRDefault="00CE21FA" w:rsidP="0074201E">
      <w:pPr>
        <w:pStyle w:val="TOC5"/>
        <w:tabs>
          <w:tab w:val="left" w:pos="2807"/>
          <w:tab w:val="right" w:leader="dot" w:pos="8296"/>
        </w:tabs>
        <w:spacing w:line="360" w:lineRule="auto"/>
        <w:rPr>
          <w:rFonts w:hint="eastAsia"/>
          <w:noProof/>
        </w:rPr>
      </w:pPr>
      <w:hyperlink w:anchor="_Toc213231977" w:history="1">
        <w:r w:rsidRPr="00BA0CB7">
          <w:rPr>
            <w:rStyle w:val="af"/>
            <w:rFonts w:hint="eastAsia"/>
            <w:noProof/>
          </w:rPr>
          <w:t>3.6.2.2.1</w:t>
        </w:r>
        <w:r>
          <w:rPr>
            <w:rFonts w:hint="eastAsia"/>
            <w:noProof/>
          </w:rPr>
          <w:tab/>
        </w:r>
        <w:r w:rsidRPr="00BA0CB7">
          <w:rPr>
            <w:rStyle w:val="af"/>
            <w:rFonts w:hint="eastAsia"/>
            <w:noProof/>
          </w:rPr>
          <w:t>电喷雾电离（ESI）</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5A05303C" w14:textId="4608CD39" w:rsidR="00CE21FA" w:rsidRDefault="00CE21FA" w:rsidP="0074201E">
      <w:pPr>
        <w:pStyle w:val="TOC5"/>
        <w:tabs>
          <w:tab w:val="left" w:pos="2807"/>
          <w:tab w:val="right" w:leader="dot" w:pos="8296"/>
        </w:tabs>
        <w:spacing w:line="360" w:lineRule="auto"/>
        <w:rPr>
          <w:rFonts w:hint="eastAsia"/>
          <w:noProof/>
        </w:rPr>
      </w:pPr>
      <w:hyperlink w:anchor="_Toc213231978" w:history="1">
        <w:r w:rsidRPr="00BA0CB7">
          <w:rPr>
            <w:rStyle w:val="af"/>
            <w:rFonts w:hint="eastAsia"/>
            <w:noProof/>
          </w:rPr>
          <w:t>3.6.2.2.2</w:t>
        </w:r>
        <w:r>
          <w:rPr>
            <w:rFonts w:hint="eastAsia"/>
            <w:noProof/>
          </w:rPr>
          <w:tab/>
        </w:r>
        <w:r w:rsidRPr="00BA0CB7">
          <w:rPr>
            <w:rStyle w:val="af"/>
            <w:rFonts w:hint="eastAsia"/>
            <w:noProof/>
          </w:rPr>
          <w:t>基质辅助激光解吸电离（MALDI）</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14185247" w14:textId="10039E63" w:rsidR="00CE21FA" w:rsidRDefault="00CE21FA" w:rsidP="0074201E">
      <w:pPr>
        <w:pStyle w:val="TOC4"/>
        <w:tabs>
          <w:tab w:val="left" w:pos="2203"/>
          <w:tab w:val="right" w:leader="dot" w:pos="8296"/>
        </w:tabs>
        <w:spacing w:line="360" w:lineRule="auto"/>
        <w:rPr>
          <w:rFonts w:hint="eastAsia"/>
          <w:noProof/>
        </w:rPr>
      </w:pPr>
      <w:hyperlink w:anchor="_Toc213231979" w:history="1">
        <w:r w:rsidRPr="00BA0CB7">
          <w:rPr>
            <w:rStyle w:val="af"/>
            <w:rFonts w:hint="eastAsia"/>
            <w:noProof/>
          </w:rPr>
          <w:t>3.6.2.3</w:t>
        </w:r>
        <w:r>
          <w:rPr>
            <w:rFonts w:hint="eastAsia"/>
            <w:noProof/>
          </w:rPr>
          <w:tab/>
        </w:r>
        <w:r w:rsidRPr="00BA0CB7">
          <w:rPr>
            <w:rStyle w:val="af"/>
            <w:rFonts w:hint="eastAsia"/>
            <w:noProof/>
          </w:rPr>
          <w:t>有机质谱离子源技术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04193787" w14:textId="299003A2" w:rsidR="00CE21FA" w:rsidRDefault="00CE21FA" w:rsidP="0074201E">
      <w:pPr>
        <w:pStyle w:val="TOC3"/>
        <w:tabs>
          <w:tab w:val="left" w:pos="1680"/>
          <w:tab w:val="right" w:leader="dot" w:pos="8296"/>
        </w:tabs>
        <w:spacing w:line="360" w:lineRule="auto"/>
        <w:rPr>
          <w:rFonts w:hint="eastAsia"/>
          <w:noProof/>
        </w:rPr>
      </w:pPr>
      <w:hyperlink w:anchor="_Toc213231980" w:history="1">
        <w:r w:rsidRPr="00BA0CB7">
          <w:rPr>
            <w:rStyle w:val="af"/>
            <w:rFonts w:hint="eastAsia"/>
            <w:noProof/>
          </w:rPr>
          <w:t>3.6.3</w:t>
        </w:r>
        <w:r>
          <w:rPr>
            <w:rFonts w:hint="eastAsia"/>
            <w:noProof/>
          </w:rPr>
          <w:tab/>
        </w:r>
        <w:r w:rsidRPr="00BA0CB7">
          <w:rPr>
            <w:rStyle w:val="af"/>
            <w:rFonts w:hint="eastAsia"/>
            <w:noProof/>
          </w:rPr>
          <w:t>质量分析器技术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5673DF54" w14:textId="271887BD" w:rsidR="00CE21FA" w:rsidRDefault="00CE21FA" w:rsidP="0074201E">
      <w:pPr>
        <w:pStyle w:val="TOC4"/>
        <w:tabs>
          <w:tab w:val="left" w:pos="2148"/>
          <w:tab w:val="right" w:leader="dot" w:pos="8296"/>
        </w:tabs>
        <w:spacing w:line="360" w:lineRule="auto"/>
        <w:rPr>
          <w:rFonts w:hint="eastAsia"/>
          <w:noProof/>
        </w:rPr>
      </w:pPr>
      <w:hyperlink w:anchor="_Toc213231981" w:history="1">
        <w:r w:rsidRPr="00BA0CB7">
          <w:rPr>
            <w:rStyle w:val="af"/>
            <w:rFonts w:hint="eastAsia"/>
            <w:noProof/>
          </w:rPr>
          <w:t>3.6.3.1</w:t>
        </w:r>
        <w:r>
          <w:rPr>
            <w:rFonts w:hint="eastAsia"/>
            <w:noProof/>
          </w:rPr>
          <w:tab/>
        </w:r>
        <w:r w:rsidRPr="00BA0CB7">
          <w:rPr>
            <w:rStyle w:val="af"/>
            <w:rFonts w:hint="eastAsia"/>
            <w:noProof/>
          </w:rPr>
          <w:t>· 四极杆（Q）：</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364B7694" w14:textId="1B7BC755" w:rsidR="00CE21FA" w:rsidRDefault="00CE21FA" w:rsidP="0074201E">
      <w:pPr>
        <w:pStyle w:val="TOC4"/>
        <w:tabs>
          <w:tab w:val="left" w:pos="2203"/>
          <w:tab w:val="right" w:leader="dot" w:pos="8296"/>
        </w:tabs>
        <w:spacing w:line="360" w:lineRule="auto"/>
        <w:rPr>
          <w:rFonts w:hint="eastAsia"/>
          <w:noProof/>
        </w:rPr>
      </w:pPr>
      <w:hyperlink w:anchor="_Toc213231982" w:history="1">
        <w:r w:rsidRPr="00BA0CB7">
          <w:rPr>
            <w:rStyle w:val="af"/>
            <w:rFonts w:hint="eastAsia"/>
            <w:noProof/>
          </w:rPr>
          <w:t>3.6.3.2</w:t>
        </w:r>
        <w:r>
          <w:rPr>
            <w:rFonts w:hint="eastAsia"/>
            <w:noProof/>
          </w:rPr>
          <w:tab/>
        </w:r>
        <w:r w:rsidRPr="00BA0CB7">
          <w:rPr>
            <w:rStyle w:val="af"/>
            <w:rFonts w:hint="eastAsia"/>
            <w:noProof/>
          </w:rPr>
          <w:t>飞行时间（TOF）</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0810D62C" w14:textId="2990DE0B" w:rsidR="00CE21FA" w:rsidRDefault="00CE21FA" w:rsidP="0074201E">
      <w:pPr>
        <w:pStyle w:val="TOC4"/>
        <w:tabs>
          <w:tab w:val="left" w:pos="2203"/>
          <w:tab w:val="right" w:leader="dot" w:pos="8296"/>
        </w:tabs>
        <w:spacing w:line="360" w:lineRule="auto"/>
        <w:rPr>
          <w:rFonts w:hint="eastAsia"/>
          <w:noProof/>
        </w:rPr>
      </w:pPr>
      <w:hyperlink w:anchor="_Toc213231983" w:history="1">
        <w:r w:rsidRPr="00BA0CB7">
          <w:rPr>
            <w:rStyle w:val="af"/>
            <w:rFonts w:hint="eastAsia"/>
            <w:noProof/>
          </w:rPr>
          <w:t>3.6.3.3</w:t>
        </w:r>
        <w:r>
          <w:rPr>
            <w:rFonts w:hint="eastAsia"/>
            <w:noProof/>
          </w:rPr>
          <w:tab/>
        </w:r>
        <w:r w:rsidRPr="00BA0CB7">
          <w:rPr>
            <w:rStyle w:val="af"/>
            <w:rFonts w:hint="eastAsia"/>
            <w:noProof/>
          </w:rPr>
          <w:t>离子阱（IT）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08F517A0" w14:textId="4AB6850A" w:rsidR="00CE21FA" w:rsidRDefault="00CE21FA" w:rsidP="0074201E">
      <w:pPr>
        <w:pStyle w:val="TOC4"/>
        <w:tabs>
          <w:tab w:val="left" w:pos="2203"/>
          <w:tab w:val="right" w:leader="dot" w:pos="8296"/>
        </w:tabs>
        <w:spacing w:line="360" w:lineRule="auto"/>
        <w:rPr>
          <w:rFonts w:hint="eastAsia"/>
          <w:noProof/>
        </w:rPr>
      </w:pPr>
      <w:hyperlink w:anchor="_Toc213231984" w:history="1">
        <w:r w:rsidRPr="00BA0CB7">
          <w:rPr>
            <w:rStyle w:val="af"/>
            <w:rFonts w:hint="eastAsia"/>
            <w:noProof/>
          </w:rPr>
          <w:t>3.6.3.4</w:t>
        </w:r>
        <w:r>
          <w:rPr>
            <w:rFonts w:hint="eastAsia"/>
            <w:noProof/>
          </w:rPr>
          <w:tab/>
        </w:r>
        <w:r w:rsidRPr="00BA0CB7">
          <w:rPr>
            <w:rStyle w:val="af"/>
            <w:rFonts w:hint="eastAsia"/>
            <w:noProof/>
          </w:rPr>
          <w:t>轨道阱（Orbitrap）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_Toc213231984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3D980D19" w14:textId="37385C8A" w:rsidR="00CE21FA" w:rsidRDefault="00CE21FA" w:rsidP="0074201E">
      <w:pPr>
        <w:pStyle w:val="TOC4"/>
        <w:tabs>
          <w:tab w:val="left" w:pos="2203"/>
          <w:tab w:val="right" w:leader="dot" w:pos="8296"/>
        </w:tabs>
        <w:spacing w:line="360" w:lineRule="auto"/>
        <w:rPr>
          <w:rFonts w:hint="eastAsia"/>
          <w:noProof/>
        </w:rPr>
      </w:pPr>
      <w:hyperlink w:anchor="_Toc213231985" w:history="1">
        <w:r w:rsidRPr="00BA0CB7">
          <w:rPr>
            <w:rStyle w:val="af"/>
            <w:rFonts w:hint="eastAsia"/>
            <w:noProof/>
          </w:rPr>
          <w:t>3.6.3.5</w:t>
        </w:r>
        <w:r>
          <w:rPr>
            <w:rFonts w:hint="eastAsia"/>
            <w:noProof/>
          </w:rPr>
          <w:tab/>
        </w:r>
        <w:r w:rsidRPr="00BA0CB7">
          <w:rPr>
            <w:rStyle w:val="af"/>
            <w:rFonts w:hint="eastAsia"/>
            <w:noProof/>
          </w:rPr>
          <w:t>傅里叶变换离子回旋共振（FT-ICR）</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_Toc213231985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0D3B45DC" w14:textId="0C70DF4E" w:rsidR="00CE21FA" w:rsidRDefault="00CE21FA" w:rsidP="0074201E">
      <w:pPr>
        <w:pStyle w:val="TOC3"/>
        <w:tabs>
          <w:tab w:val="left" w:pos="1680"/>
          <w:tab w:val="right" w:leader="dot" w:pos="8296"/>
        </w:tabs>
        <w:spacing w:line="360" w:lineRule="auto"/>
        <w:rPr>
          <w:rFonts w:hint="eastAsia"/>
          <w:noProof/>
        </w:rPr>
      </w:pPr>
      <w:hyperlink w:anchor="_Toc213231986" w:history="1">
        <w:r w:rsidRPr="00BA0CB7">
          <w:rPr>
            <w:rStyle w:val="af"/>
            <w:rFonts w:hint="eastAsia"/>
            <w:noProof/>
          </w:rPr>
          <w:t>3.6.4</w:t>
        </w:r>
        <w:r>
          <w:rPr>
            <w:rFonts w:hint="eastAsia"/>
            <w:noProof/>
          </w:rPr>
          <w:tab/>
        </w:r>
        <w:r w:rsidRPr="00BA0CB7">
          <w:rPr>
            <w:rStyle w:val="af"/>
            <w:rFonts w:hint="eastAsia"/>
            <w:noProof/>
          </w:rPr>
          <w:t>检测与数据处理技术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_Toc213231986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35F3D13B" w14:textId="0AF956E1" w:rsidR="00CE21FA" w:rsidRDefault="00CE21FA" w:rsidP="0074201E">
      <w:pPr>
        <w:pStyle w:val="TOC4"/>
        <w:tabs>
          <w:tab w:val="left" w:pos="2203"/>
          <w:tab w:val="right" w:leader="dot" w:pos="8296"/>
        </w:tabs>
        <w:spacing w:line="360" w:lineRule="auto"/>
        <w:rPr>
          <w:rFonts w:hint="eastAsia"/>
          <w:noProof/>
        </w:rPr>
      </w:pPr>
      <w:hyperlink w:anchor="_Toc213231987" w:history="1">
        <w:r w:rsidRPr="00BA0CB7">
          <w:rPr>
            <w:rStyle w:val="af"/>
            <w:rFonts w:hint="eastAsia"/>
            <w:noProof/>
          </w:rPr>
          <w:t>3.6.4.1</w:t>
        </w:r>
        <w:r>
          <w:rPr>
            <w:rFonts w:hint="eastAsia"/>
            <w:noProof/>
          </w:rPr>
          <w:tab/>
        </w:r>
        <w:r w:rsidRPr="00BA0CB7">
          <w:rPr>
            <w:rStyle w:val="af"/>
            <w:rFonts w:hint="eastAsia"/>
            <w:noProof/>
          </w:rPr>
          <w:t>检测器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_Toc213231987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65AE82C6" w14:textId="391C8B6A" w:rsidR="00CE21FA" w:rsidRDefault="00CE21FA" w:rsidP="0074201E">
      <w:pPr>
        <w:pStyle w:val="TOC4"/>
        <w:tabs>
          <w:tab w:val="left" w:pos="2203"/>
          <w:tab w:val="right" w:leader="dot" w:pos="8296"/>
        </w:tabs>
        <w:spacing w:line="360" w:lineRule="auto"/>
        <w:rPr>
          <w:rFonts w:hint="eastAsia"/>
          <w:noProof/>
        </w:rPr>
      </w:pPr>
      <w:hyperlink w:anchor="_Toc213231988" w:history="1">
        <w:r w:rsidRPr="00BA0CB7">
          <w:rPr>
            <w:rStyle w:val="af"/>
            <w:rFonts w:hint="eastAsia"/>
            <w:noProof/>
          </w:rPr>
          <w:t>3.6.4.2</w:t>
        </w:r>
        <w:r>
          <w:rPr>
            <w:rFonts w:hint="eastAsia"/>
            <w:noProof/>
          </w:rPr>
          <w:tab/>
        </w:r>
        <w:r w:rsidRPr="00BA0CB7">
          <w:rPr>
            <w:rStyle w:val="af"/>
            <w:rFonts w:hint="eastAsia"/>
            <w:noProof/>
          </w:rPr>
          <w:t>真空系统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_Toc213231988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72DBC490" w14:textId="56DF5DFD" w:rsidR="00CE21FA" w:rsidRDefault="00CE21FA" w:rsidP="0074201E">
      <w:pPr>
        <w:pStyle w:val="TOC4"/>
        <w:tabs>
          <w:tab w:val="left" w:pos="2203"/>
          <w:tab w:val="right" w:leader="dot" w:pos="8296"/>
        </w:tabs>
        <w:spacing w:line="360" w:lineRule="auto"/>
        <w:rPr>
          <w:rFonts w:hint="eastAsia"/>
          <w:noProof/>
        </w:rPr>
      </w:pPr>
      <w:hyperlink w:anchor="_Toc213231989" w:history="1">
        <w:r w:rsidRPr="00BA0CB7">
          <w:rPr>
            <w:rStyle w:val="af"/>
            <w:rFonts w:hint="eastAsia"/>
            <w:noProof/>
          </w:rPr>
          <w:t>3.6.4.3</w:t>
        </w:r>
        <w:r>
          <w:rPr>
            <w:rFonts w:hint="eastAsia"/>
            <w:noProof/>
          </w:rPr>
          <w:tab/>
        </w:r>
        <w:r w:rsidRPr="00BA0CB7">
          <w:rPr>
            <w:rStyle w:val="af"/>
            <w:rFonts w:hint="eastAsia"/>
            <w:noProof/>
          </w:rPr>
          <w:t>数据处理与软件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_Toc213231989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7410B1F5" w14:textId="045F0165" w:rsidR="00CE21FA" w:rsidRDefault="00CE21FA" w:rsidP="0074201E">
      <w:pPr>
        <w:pStyle w:val="TOC2"/>
        <w:tabs>
          <w:tab w:val="left" w:pos="1260"/>
          <w:tab w:val="right" w:leader="dot" w:pos="8296"/>
        </w:tabs>
        <w:spacing w:line="360" w:lineRule="auto"/>
        <w:rPr>
          <w:rFonts w:hint="eastAsia"/>
          <w:noProof/>
        </w:rPr>
      </w:pPr>
      <w:hyperlink w:anchor="_Toc213231990" w:history="1">
        <w:r w:rsidRPr="00BA0CB7">
          <w:rPr>
            <w:rStyle w:val="af"/>
            <w:rFonts w:hint="eastAsia"/>
            <w:noProof/>
          </w:rPr>
          <w:t>3.7</w:t>
        </w:r>
        <w:r>
          <w:rPr>
            <w:rFonts w:hint="eastAsia"/>
            <w:noProof/>
          </w:rPr>
          <w:tab/>
        </w:r>
        <w:r w:rsidRPr="00BA0CB7">
          <w:rPr>
            <w:rStyle w:val="af"/>
            <w:rFonts w:hint="eastAsia"/>
            <w:noProof/>
          </w:rPr>
          <w:t>国产质谱仪器现状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_Toc213231990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3F8808B4" w14:textId="64ED2573" w:rsidR="00CE21FA" w:rsidRDefault="00CE21FA" w:rsidP="0074201E">
      <w:pPr>
        <w:pStyle w:val="TOC3"/>
        <w:tabs>
          <w:tab w:val="left" w:pos="1680"/>
          <w:tab w:val="right" w:leader="dot" w:pos="8296"/>
        </w:tabs>
        <w:spacing w:line="360" w:lineRule="auto"/>
        <w:rPr>
          <w:rFonts w:hint="eastAsia"/>
          <w:noProof/>
        </w:rPr>
      </w:pPr>
      <w:hyperlink w:anchor="_Toc213231991" w:history="1">
        <w:r w:rsidRPr="00BA0CB7">
          <w:rPr>
            <w:rStyle w:val="af"/>
            <w:rFonts w:hint="eastAsia"/>
            <w:noProof/>
          </w:rPr>
          <w:t>3.7.1</w:t>
        </w:r>
        <w:r>
          <w:rPr>
            <w:rFonts w:hint="eastAsia"/>
            <w:noProof/>
          </w:rPr>
          <w:tab/>
        </w:r>
        <w:r w:rsidRPr="00BA0CB7">
          <w:rPr>
            <w:rStyle w:val="af"/>
            <w:rFonts w:hint="eastAsia"/>
            <w:noProof/>
          </w:rPr>
          <w:t>面临的挑战与未来方向</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_Toc213231991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60C2AF3D" w14:textId="5CD808DC" w:rsidR="00CE21FA" w:rsidRDefault="00CE21FA" w:rsidP="0074201E">
      <w:pPr>
        <w:pStyle w:val="TOC4"/>
        <w:tabs>
          <w:tab w:val="left" w:pos="2203"/>
          <w:tab w:val="right" w:leader="dot" w:pos="8296"/>
        </w:tabs>
        <w:spacing w:line="360" w:lineRule="auto"/>
        <w:rPr>
          <w:rFonts w:hint="eastAsia"/>
          <w:noProof/>
        </w:rPr>
      </w:pPr>
      <w:hyperlink w:anchor="_Toc213231992" w:history="1">
        <w:r w:rsidRPr="00BA0CB7">
          <w:rPr>
            <w:rStyle w:val="af"/>
            <w:rFonts w:hint="eastAsia"/>
            <w:noProof/>
          </w:rPr>
          <w:t>3.7.1.1</w:t>
        </w:r>
        <w:r>
          <w:rPr>
            <w:rFonts w:hint="eastAsia"/>
            <w:noProof/>
          </w:rPr>
          <w:tab/>
        </w:r>
        <w:r w:rsidRPr="00BA0CB7">
          <w:rPr>
            <w:rStyle w:val="af"/>
            <w:rFonts w:hint="eastAsia"/>
            <w:noProof/>
          </w:rPr>
          <w:t>高端市场信任度待提升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_Toc213231992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w:t>
        </w:r>
        <w:r>
          <w:rPr>
            <w:rFonts w:hint="eastAsia"/>
            <w:noProof/>
            <w:webHidden/>
          </w:rPr>
          <w:fldChar w:fldCharType="end"/>
        </w:r>
      </w:hyperlink>
    </w:p>
    <w:p w14:paraId="27C9ACCD" w14:textId="22DCC534" w:rsidR="00CE21FA" w:rsidRDefault="00CE21FA" w:rsidP="0074201E">
      <w:pPr>
        <w:pStyle w:val="TOC4"/>
        <w:tabs>
          <w:tab w:val="left" w:pos="2203"/>
          <w:tab w:val="right" w:leader="dot" w:pos="8296"/>
        </w:tabs>
        <w:spacing w:line="360" w:lineRule="auto"/>
        <w:rPr>
          <w:rFonts w:hint="eastAsia"/>
          <w:noProof/>
        </w:rPr>
      </w:pPr>
      <w:hyperlink w:anchor="_Toc213231993" w:history="1">
        <w:r w:rsidRPr="00BA0CB7">
          <w:rPr>
            <w:rStyle w:val="af"/>
            <w:rFonts w:hint="eastAsia"/>
            <w:noProof/>
          </w:rPr>
          <w:t>3.7.1.2</w:t>
        </w:r>
        <w:r>
          <w:rPr>
            <w:rFonts w:hint="eastAsia"/>
            <w:noProof/>
          </w:rPr>
          <w:tab/>
        </w:r>
        <w:r w:rsidRPr="00BA0CB7">
          <w:rPr>
            <w:rStyle w:val="af"/>
            <w:rFonts w:hint="eastAsia"/>
            <w:noProof/>
          </w:rPr>
          <w:t>产业链与核心技术需持续攻坚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_Toc213231993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w:t>
        </w:r>
        <w:r>
          <w:rPr>
            <w:rFonts w:hint="eastAsia"/>
            <w:noProof/>
            <w:webHidden/>
          </w:rPr>
          <w:fldChar w:fldCharType="end"/>
        </w:r>
      </w:hyperlink>
    </w:p>
    <w:p w14:paraId="7EF6EEB0" w14:textId="58246B7C" w:rsidR="00CE21FA" w:rsidRDefault="00CE21FA" w:rsidP="0074201E">
      <w:pPr>
        <w:pStyle w:val="TOC4"/>
        <w:tabs>
          <w:tab w:val="left" w:pos="2203"/>
          <w:tab w:val="right" w:leader="dot" w:pos="8296"/>
        </w:tabs>
        <w:spacing w:line="360" w:lineRule="auto"/>
        <w:rPr>
          <w:rFonts w:hint="eastAsia"/>
          <w:noProof/>
        </w:rPr>
      </w:pPr>
      <w:hyperlink w:anchor="_Toc213231994" w:history="1">
        <w:r w:rsidRPr="00BA0CB7">
          <w:rPr>
            <w:rStyle w:val="af"/>
            <w:rFonts w:hint="eastAsia"/>
            <w:noProof/>
          </w:rPr>
          <w:t>3.7.1.3</w:t>
        </w:r>
        <w:r>
          <w:rPr>
            <w:rFonts w:hint="eastAsia"/>
            <w:noProof/>
          </w:rPr>
          <w:tab/>
        </w:r>
        <w:r w:rsidRPr="00BA0CB7">
          <w:rPr>
            <w:rStyle w:val="af"/>
            <w:rFonts w:hint="eastAsia"/>
            <w:noProof/>
          </w:rPr>
          <w:t>创新人才与研发投入待加强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_Toc213231994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w:t>
        </w:r>
        <w:r>
          <w:rPr>
            <w:rFonts w:hint="eastAsia"/>
            <w:noProof/>
            <w:webHidden/>
          </w:rPr>
          <w:fldChar w:fldCharType="end"/>
        </w:r>
      </w:hyperlink>
    </w:p>
    <w:p w14:paraId="622FDB4F" w14:textId="1061A2A7" w:rsidR="00CE21FA" w:rsidRDefault="00CE21FA" w:rsidP="0074201E">
      <w:pPr>
        <w:pStyle w:val="TOC3"/>
        <w:tabs>
          <w:tab w:val="left" w:pos="1680"/>
          <w:tab w:val="right" w:leader="dot" w:pos="8296"/>
        </w:tabs>
        <w:spacing w:line="360" w:lineRule="auto"/>
        <w:rPr>
          <w:rFonts w:hint="eastAsia"/>
          <w:noProof/>
        </w:rPr>
      </w:pPr>
      <w:hyperlink w:anchor="_Toc213231995" w:history="1">
        <w:r w:rsidRPr="00BA0CB7">
          <w:rPr>
            <w:rStyle w:val="af"/>
            <w:rFonts w:hint="eastAsia"/>
            <w:noProof/>
          </w:rPr>
          <w:t>3.7.2</w:t>
        </w:r>
        <w:r>
          <w:rPr>
            <w:rFonts w:hint="eastAsia"/>
            <w:noProof/>
          </w:rPr>
          <w:tab/>
        </w:r>
        <w:r w:rsidRPr="00BA0CB7">
          <w:rPr>
            <w:rStyle w:val="af"/>
            <w:rFonts w:hint="eastAsia"/>
            <w:noProof/>
          </w:rPr>
          <w:t>总结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_Toc213231995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w:t>
        </w:r>
        <w:r>
          <w:rPr>
            <w:rFonts w:hint="eastAsia"/>
            <w:noProof/>
            <w:webHidden/>
          </w:rPr>
          <w:fldChar w:fldCharType="end"/>
        </w:r>
      </w:hyperlink>
    </w:p>
    <w:p w14:paraId="60FD4BD3" w14:textId="60D8DEC9" w:rsidR="00CE21FA" w:rsidRDefault="00CE21FA" w:rsidP="0074201E">
      <w:pPr>
        <w:pStyle w:val="TOC2"/>
        <w:tabs>
          <w:tab w:val="left" w:pos="1260"/>
          <w:tab w:val="right" w:leader="dot" w:pos="8296"/>
        </w:tabs>
        <w:spacing w:line="360" w:lineRule="auto"/>
        <w:rPr>
          <w:rFonts w:hint="eastAsia"/>
          <w:noProof/>
        </w:rPr>
      </w:pPr>
      <w:hyperlink w:anchor="_Toc213231996" w:history="1">
        <w:r w:rsidRPr="00BA0CB7">
          <w:rPr>
            <w:rStyle w:val="af"/>
            <w:rFonts w:hint="eastAsia"/>
            <w:noProof/>
          </w:rPr>
          <w:t>3.8</w:t>
        </w:r>
        <w:r>
          <w:rPr>
            <w:rFonts w:hint="eastAsia"/>
            <w:noProof/>
          </w:rPr>
          <w:tab/>
        </w:r>
        <w:r w:rsidRPr="00BA0CB7">
          <w:rPr>
            <w:rStyle w:val="af"/>
            <w:rFonts w:hint="eastAsia"/>
            <w:noProof/>
          </w:rPr>
          <w:t>科学仪器用分子泵技术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_Toc213231996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w:t>
        </w:r>
        <w:r>
          <w:rPr>
            <w:rFonts w:hint="eastAsia"/>
            <w:noProof/>
            <w:webHidden/>
          </w:rPr>
          <w:fldChar w:fldCharType="end"/>
        </w:r>
      </w:hyperlink>
    </w:p>
    <w:p w14:paraId="7052CD98" w14:textId="2316ABFA" w:rsidR="00CE21FA" w:rsidRDefault="00CE21FA" w:rsidP="0074201E">
      <w:pPr>
        <w:pStyle w:val="TOC3"/>
        <w:tabs>
          <w:tab w:val="left" w:pos="1680"/>
          <w:tab w:val="right" w:leader="dot" w:pos="8296"/>
        </w:tabs>
        <w:spacing w:line="360" w:lineRule="auto"/>
        <w:rPr>
          <w:rFonts w:hint="eastAsia"/>
          <w:noProof/>
        </w:rPr>
      </w:pPr>
      <w:hyperlink w:anchor="_Toc213231997" w:history="1">
        <w:r w:rsidRPr="00BA0CB7">
          <w:rPr>
            <w:rStyle w:val="af"/>
            <w:rFonts w:hint="eastAsia"/>
            <w:noProof/>
          </w:rPr>
          <w:t>3.8.1</w:t>
        </w:r>
        <w:r>
          <w:rPr>
            <w:rFonts w:hint="eastAsia"/>
            <w:noProof/>
          </w:rPr>
          <w:tab/>
        </w:r>
        <w:r w:rsidRPr="00BA0CB7">
          <w:rPr>
            <w:rStyle w:val="af"/>
            <w:rFonts w:hint="eastAsia"/>
            <w:noProof/>
          </w:rPr>
          <w:t>分子泵的国产化进程与挑战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_Toc213231997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33A6284C" w14:textId="4C81BB51" w:rsidR="00CE21FA" w:rsidRDefault="00CE21FA" w:rsidP="0074201E">
      <w:pPr>
        <w:pStyle w:val="TOC2"/>
        <w:tabs>
          <w:tab w:val="left" w:pos="1260"/>
          <w:tab w:val="right" w:leader="dot" w:pos="8296"/>
        </w:tabs>
        <w:spacing w:line="360" w:lineRule="auto"/>
        <w:rPr>
          <w:rFonts w:hint="eastAsia"/>
          <w:noProof/>
        </w:rPr>
      </w:pPr>
      <w:hyperlink w:anchor="_Toc213231998" w:history="1">
        <w:r w:rsidRPr="00BA0CB7">
          <w:rPr>
            <w:rStyle w:val="af"/>
            <w:rFonts w:hint="eastAsia"/>
            <w:noProof/>
          </w:rPr>
          <w:t>3.9</w:t>
        </w:r>
        <w:r>
          <w:rPr>
            <w:rFonts w:hint="eastAsia"/>
            <w:noProof/>
          </w:rPr>
          <w:tab/>
        </w:r>
        <w:r w:rsidRPr="00BA0CB7">
          <w:rPr>
            <w:rStyle w:val="af"/>
            <w:rFonts w:hint="eastAsia"/>
            <w:noProof/>
          </w:rPr>
          <w:t>高端分析仪器的国产化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_Toc213231998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0864AAA1" w14:textId="05C38877" w:rsidR="00CE21FA" w:rsidRDefault="00CE21FA" w:rsidP="0074201E">
      <w:pPr>
        <w:pStyle w:val="TOC3"/>
        <w:tabs>
          <w:tab w:val="left" w:pos="1680"/>
          <w:tab w:val="right" w:leader="dot" w:pos="8296"/>
        </w:tabs>
        <w:spacing w:line="360" w:lineRule="auto"/>
        <w:rPr>
          <w:rFonts w:hint="eastAsia"/>
          <w:noProof/>
        </w:rPr>
      </w:pPr>
      <w:hyperlink w:anchor="_Toc213231999" w:history="1">
        <w:r w:rsidRPr="00BA0CB7">
          <w:rPr>
            <w:rStyle w:val="af"/>
            <w:rFonts w:hint="eastAsia"/>
            <w:noProof/>
          </w:rPr>
          <w:t>3.9.1</w:t>
        </w:r>
        <w:r>
          <w:rPr>
            <w:rFonts w:hint="eastAsia"/>
            <w:noProof/>
          </w:rPr>
          <w:tab/>
        </w:r>
        <w:r w:rsidRPr="00BA0CB7">
          <w:rPr>
            <w:rStyle w:val="af"/>
            <w:rFonts w:hint="eastAsia"/>
            <w:noProof/>
          </w:rPr>
          <w:t>国家政策及行动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_Toc213231999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18F28CC0" w14:textId="5979891C" w:rsidR="00CE21FA" w:rsidRDefault="00CE21FA" w:rsidP="0074201E">
      <w:pPr>
        <w:pStyle w:val="TOC4"/>
        <w:tabs>
          <w:tab w:val="left" w:pos="2203"/>
          <w:tab w:val="right" w:leader="dot" w:pos="8296"/>
        </w:tabs>
        <w:spacing w:line="360" w:lineRule="auto"/>
        <w:rPr>
          <w:rFonts w:hint="eastAsia"/>
          <w:noProof/>
        </w:rPr>
      </w:pPr>
      <w:hyperlink w:anchor="_Toc213232000" w:history="1">
        <w:r w:rsidRPr="00BA0CB7">
          <w:rPr>
            <w:rStyle w:val="af"/>
            <w:rFonts w:hint="eastAsia"/>
            <w:noProof/>
          </w:rPr>
          <w:t>3.9.1.1</w:t>
        </w:r>
        <w:r>
          <w:rPr>
            <w:rFonts w:hint="eastAsia"/>
            <w:noProof/>
          </w:rPr>
          <w:tab/>
        </w:r>
        <w:r w:rsidRPr="00BA0CB7">
          <w:rPr>
            <w:rStyle w:val="af"/>
            <w:rFonts w:hint="eastAsia"/>
            <w:noProof/>
          </w:rPr>
          <w:t>计量支撑产业新质生产力发展行动方案（2025—2030年）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_Toc213232000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w:t>
        </w:r>
        <w:r>
          <w:rPr>
            <w:rFonts w:hint="eastAsia"/>
            <w:noProof/>
            <w:webHidden/>
          </w:rPr>
          <w:fldChar w:fldCharType="end"/>
        </w:r>
      </w:hyperlink>
    </w:p>
    <w:p w14:paraId="2C0E6650" w14:textId="2E273D42" w:rsidR="00CE21FA" w:rsidRDefault="00CE21FA" w:rsidP="0074201E">
      <w:pPr>
        <w:pStyle w:val="TOC3"/>
        <w:tabs>
          <w:tab w:val="left" w:pos="1680"/>
          <w:tab w:val="right" w:leader="dot" w:pos="8296"/>
        </w:tabs>
        <w:spacing w:line="360" w:lineRule="auto"/>
        <w:rPr>
          <w:rFonts w:hint="eastAsia"/>
          <w:noProof/>
        </w:rPr>
      </w:pPr>
      <w:hyperlink w:anchor="_Toc213232001" w:history="1">
        <w:r w:rsidRPr="00BA0CB7">
          <w:rPr>
            <w:rStyle w:val="af"/>
            <w:rFonts w:hint="eastAsia"/>
            <w:noProof/>
          </w:rPr>
          <w:t>3.9.2</w:t>
        </w:r>
        <w:r>
          <w:rPr>
            <w:rFonts w:hint="eastAsia"/>
            <w:noProof/>
          </w:rPr>
          <w:tab/>
        </w:r>
        <w:r w:rsidRPr="00BA0CB7">
          <w:rPr>
            <w:rStyle w:val="af"/>
            <w:rFonts w:hint="eastAsia"/>
            <w:noProof/>
          </w:rPr>
          <w:t>国产仪器认证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_Toc213232001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21</w:t>
        </w:r>
        <w:r>
          <w:rPr>
            <w:rFonts w:hint="eastAsia"/>
            <w:noProof/>
            <w:webHidden/>
          </w:rPr>
          <w:fldChar w:fldCharType="end"/>
        </w:r>
      </w:hyperlink>
    </w:p>
    <w:p w14:paraId="3F77C642" w14:textId="06BCDAFC" w:rsidR="00CE21FA" w:rsidRDefault="00CE21FA" w:rsidP="0074201E">
      <w:pPr>
        <w:pStyle w:val="TOC3"/>
        <w:tabs>
          <w:tab w:val="left" w:pos="1680"/>
          <w:tab w:val="right" w:leader="dot" w:pos="8296"/>
        </w:tabs>
        <w:spacing w:line="360" w:lineRule="auto"/>
        <w:rPr>
          <w:rFonts w:hint="eastAsia"/>
          <w:noProof/>
        </w:rPr>
      </w:pPr>
      <w:hyperlink w:anchor="_Toc213232002" w:history="1">
        <w:r w:rsidRPr="00BA0CB7">
          <w:rPr>
            <w:rStyle w:val="af"/>
            <w:rFonts w:hint="eastAsia"/>
            <w:noProof/>
          </w:rPr>
          <w:t>3.9.3</w:t>
        </w:r>
        <w:r>
          <w:rPr>
            <w:rFonts w:hint="eastAsia"/>
            <w:noProof/>
          </w:rPr>
          <w:tab/>
        </w:r>
        <w:r w:rsidRPr="00BA0CB7">
          <w:rPr>
            <w:rStyle w:val="af"/>
            <w:rFonts w:hint="eastAsia"/>
            <w:noProof/>
          </w:rPr>
          <w:t>仪器验证评价与应用示范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_Toc213232002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w:t>
        </w:r>
        <w:r>
          <w:rPr>
            <w:rFonts w:hint="eastAsia"/>
            <w:noProof/>
            <w:webHidden/>
          </w:rPr>
          <w:fldChar w:fldCharType="end"/>
        </w:r>
      </w:hyperlink>
    </w:p>
    <w:p w14:paraId="70FD987B" w14:textId="595CC4CC" w:rsidR="00CE21FA" w:rsidRDefault="00CE21FA" w:rsidP="0074201E">
      <w:pPr>
        <w:pStyle w:val="TOC4"/>
        <w:tabs>
          <w:tab w:val="left" w:pos="2203"/>
          <w:tab w:val="right" w:leader="dot" w:pos="8296"/>
        </w:tabs>
        <w:spacing w:line="360" w:lineRule="auto"/>
        <w:rPr>
          <w:rFonts w:hint="eastAsia"/>
          <w:noProof/>
        </w:rPr>
      </w:pPr>
      <w:hyperlink w:anchor="_Toc213232003" w:history="1">
        <w:r w:rsidRPr="00BA0CB7">
          <w:rPr>
            <w:rStyle w:val="af"/>
            <w:rFonts w:hint="eastAsia"/>
            <w:noProof/>
          </w:rPr>
          <w:t>3.9.3.1</w:t>
        </w:r>
        <w:r>
          <w:rPr>
            <w:rFonts w:hint="eastAsia"/>
            <w:noProof/>
          </w:rPr>
          <w:tab/>
        </w:r>
        <w:r w:rsidRPr="00BA0CB7">
          <w:rPr>
            <w:rStyle w:val="af"/>
            <w:rFonts w:hint="eastAsia"/>
            <w:noProof/>
          </w:rPr>
          <w:t>验证评价的关键环节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_Toc213232003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23</w:t>
        </w:r>
        <w:r>
          <w:rPr>
            <w:rFonts w:hint="eastAsia"/>
            <w:noProof/>
            <w:webHidden/>
          </w:rPr>
          <w:fldChar w:fldCharType="end"/>
        </w:r>
      </w:hyperlink>
    </w:p>
    <w:p w14:paraId="4BCFA3F7" w14:textId="4E6E7E6E" w:rsidR="00CE21FA" w:rsidRDefault="00CE21FA" w:rsidP="0074201E">
      <w:pPr>
        <w:pStyle w:val="TOC4"/>
        <w:tabs>
          <w:tab w:val="left" w:pos="2203"/>
          <w:tab w:val="right" w:leader="dot" w:pos="8296"/>
        </w:tabs>
        <w:spacing w:line="360" w:lineRule="auto"/>
        <w:rPr>
          <w:rFonts w:hint="eastAsia"/>
          <w:noProof/>
        </w:rPr>
      </w:pPr>
      <w:hyperlink w:anchor="_Toc213232004" w:history="1">
        <w:r w:rsidRPr="00BA0CB7">
          <w:rPr>
            <w:rStyle w:val="af"/>
            <w:rFonts w:hint="eastAsia"/>
            <w:noProof/>
          </w:rPr>
          <w:t>3.9.3.2</w:t>
        </w:r>
        <w:r>
          <w:rPr>
            <w:rFonts w:hint="eastAsia"/>
            <w:noProof/>
          </w:rPr>
          <w:tab/>
        </w:r>
        <w:r w:rsidRPr="00BA0CB7">
          <w:rPr>
            <w:rStyle w:val="af"/>
            <w:rFonts w:hint="eastAsia"/>
            <w:noProof/>
          </w:rPr>
          <w:t>应用示范的多元模式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_Toc213232004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23</w:t>
        </w:r>
        <w:r>
          <w:rPr>
            <w:rFonts w:hint="eastAsia"/>
            <w:noProof/>
            <w:webHidden/>
          </w:rPr>
          <w:fldChar w:fldCharType="end"/>
        </w:r>
      </w:hyperlink>
    </w:p>
    <w:p w14:paraId="77D2092D" w14:textId="7C6E7427" w:rsidR="00CE21FA" w:rsidRDefault="00CE21FA" w:rsidP="0074201E">
      <w:pPr>
        <w:pStyle w:val="TOC4"/>
        <w:tabs>
          <w:tab w:val="left" w:pos="2203"/>
          <w:tab w:val="right" w:leader="dot" w:pos="8296"/>
        </w:tabs>
        <w:spacing w:line="360" w:lineRule="auto"/>
        <w:rPr>
          <w:rFonts w:hint="eastAsia"/>
          <w:noProof/>
        </w:rPr>
      </w:pPr>
      <w:hyperlink w:anchor="_Toc213232005" w:history="1">
        <w:r w:rsidRPr="00BA0CB7">
          <w:rPr>
            <w:rStyle w:val="af"/>
            <w:rFonts w:hint="eastAsia"/>
            <w:noProof/>
          </w:rPr>
          <w:t>3.9.3.3</w:t>
        </w:r>
        <w:r>
          <w:rPr>
            <w:rFonts w:hint="eastAsia"/>
            <w:noProof/>
          </w:rPr>
          <w:tab/>
        </w:r>
        <w:r w:rsidRPr="00BA0CB7">
          <w:rPr>
            <w:rStyle w:val="af"/>
            <w:rFonts w:hint="eastAsia"/>
            <w:noProof/>
          </w:rPr>
          <w:t>给仪器厂商的实用建议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_Toc213232005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24</w:t>
        </w:r>
        <w:r>
          <w:rPr>
            <w:rFonts w:hint="eastAsia"/>
            <w:noProof/>
            <w:webHidden/>
          </w:rPr>
          <w:fldChar w:fldCharType="end"/>
        </w:r>
      </w:hyperlink>
    </w:p>
    <w:p w14:paraId="4FB70A5E" w14:textId="08E788AD" w:rsidR="00CE21FA" w:rsidRDefault="00CE21FA" w:rsidP="0074201E">
      <w:pPr>
        <w:pStyle w:val="TOC2"/>
        <w:tabs>
          <w:tab w:val="left" w:pos="1260"/>
          <w:tab w:val="right" w:leader="dot" w:pos="8296"/>
        </w:tabs>
        <w:spacing w:line="360" w:lineRule="auto"/>
        <w:rPr>
          <w:rFonts w:hint="eastAsia"/>
          <w:noProof/>
        </w:rPr>
      </w:pPr>
      <w:hyperlink w:anchor="_Toc213232006" w:history="1">
        <w:r w:rsidRPr="00BA0CB7">
          <w:rPr>
            <w:rStyle w:val="af"/>
            <w:rFonts w:hint="eastAsia"/>
            <w:noProof/>
          </w:rPr>
          <w:t>3.10</w:t>
        </w:r>
        <w:r>
          <w:rPr>
            <w:rFonts w:hint="eastAsia"/>
            <w:noProof/>
          </w:rPr>
          <w:tab/>
        </w:r>
        <w:r w:rsidRPr="00BA0CB7">
          <w:rPr>
            <w:rStyle w:val="af"/>
            <w:rFonts w:hint="eastAsia"/>
            <w:noProof/>
          </w:rPr>
          <w:t>国内相关单位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_Toc213232006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24</w:t>
        </w:r>
        <w:r>
          <w:rPr>
            <w:rFonts w:hint="eastAsia"/>
            <w:noProof/>
            <w:webHidden/>
          </w:rPr>
          <w:fldChar w:fldCharType="end"/>
        </w:r>
      </w:hyperlink>
    </w:p>
    <w:p w14:paraId="3C159E47" w14:textId="168C66ED" w:rsidR="00CE21FA" w:rsidRDefault="00CE21FA" w:rsidP="0074201E">
      <w:pPr>
        <w:pStyle w:val="TOC1"/>
        <w:tabs>
          <w:tab w:val="left" w:pos="420"/>
          <w:tab w:val="right" w:leader="dot" w:pos="8296"/>
        </w:tabs>
        <w:spacing w:line="360" w:lineRule="auto"/>
        <w:rPr>
          <w:rFonts w:hint="eastAsia"/>
          <w:noProof/>
        </w:rPr>
      </w:pPr>
      <w:hyperlink w:anchor="_Toc213232007" w:history="1">
        <w:r w:rsidRPr="00BA0CB7">
          <w:rPr>
            <w:rStyle w:val="af"/>
            <w:rFonts w:hint="eastAsia"/>
            <w:noProof/>
          </w:rPr>
          <w:t>4</w:t>
        </w:r>
        <w:r>
          <w:rPr>
            <w:rFonts w:hint="eastAsia"/>
            <w:noProof/>
          </w:rPr>
          <w:tab/>
        </w:r>
        <w:r w:rsidRPr="00BA0CB7">
          <w:rPr>
            <w:rStyle w:val="af"/>
            <w:rFonts w:hint="eastAsia"/>
            <w:noProof/>
          </w:rPr>
          <w:t>光谱</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_Toc213232007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25</w:t>
        </w:r>
        <w:r>
          <w:rPr>
            <w:rFonts w:hint="eastAsia"/>
            <w:noProof/>
            <w:webHidden/>
          </w:rPr>
          <w:fldChar w:fldCharType="end"/>
        </w:r>
      </w:hyperlink>
    </w:p>
    <w:p w14:paraId="66FB51E9" w14:textId="2886B452" w:rsidR="001D6283" w:rsidRDefault="00CE21FA" w:rsidP="00C96608">
      <w:pPr>
        <w:spacing w:line="360" w:lineRule="auto"/>
        <w:jc w:val="center"/>
        <w:rPr>
          <w:rFonts w:hint="eastAsia"/>
          <w:sz w:val="44"/>
          <w:szCs w:val="44"/>
        </w:rPr>
      </w:pPr>
      <w:r>
        <w:rPr>
          <w:rFonts w:hint="eastAsia"/>
          <w:sz w:val="44"/>
          <w:szCs w:val="44"/>
        </w:rPr>
        <w:lastRenderedPageBreak/>
        <w:fldChar w:fldCharType="end"/>
      </w:r>
    </w:p>
    <w:p w14:paraId="24CC0D19" w14:textId="77777777" w:rsidR="00C24DB0" w:rsidRDefault="00C24DB0" w:rsidP="0074201E">
      <w:pPr>
        <w:pStyle w:val="1"/>
        <w:spacing w:line="360" w:lineRule="auto"/>
      </w:pPr>
      <w:bookmarkStart w:id="0" w:name="_Toc213231952"/>
      <w:r>
        <w:rPr>
          <w:rFonts w:hint="eastAsia"/>
        </w:rPr>
        <w:t>概述</w:t>
      </w:r>
      <w:bookmarkEnd w:id="0"/>
    </w:p>
    <w:p w14:paraId="76E5ADFD" w14:textId="6A50474C" w:rsidR="00E8519D" w:rsidRDefault="00E8519D" w:rsidP="0074201E">
      <w:pPr>
        <w:pStyle w:val="1"/>
        <w:spacing w:line="360" w:lineRule="auto"/>
      </w:pPr>
      <w:bookmarkStart w:id="1" w:name="_Toc213231953"/>
      <w:r>
        <w:rPr>
          <w:rFonts w:hint="eastAsia"/>
        </w:rPr>
        <w:t>色谱</w:t>
      </w:r>
      <w:bookmarkEnd w:id="1"/>
    </w:p>
    <w:p w14:paraId="47C60099" w14:textId="1211C720" w:rsidR="00E8519D" w:rsidRDefault="00E8519D" w:rsidP="0074201E">
      <w:pPr>
        <w:pStyle w:val="1"/>
        <w:spacing w:line="360" w:lineRule="auto"/>
      </w:pPr>
      <w:bookmarkStart w:id="2" w:name="_Toc213231954"/>
      <w:r>
        <w:rPr>
          <w:rFonts w:hint="eastAsia"/>
        </w:rPr>
        <w:t>质谱</w:t>
      </w:r>
      <w:bookmarkEnd w:id="2"/>
    </w:p>
    <w:p w14:paraId="53F3367F" w14:textId="0BB934AD" w:rsidR="00B542C8" w:rsidRDefault="002C4D54" w:rsidP="0074201E">
      <w:pPr>
        <w:pStyle w:val="2"/>
        <w:spacing w:line="360" w:lineRule="auto"/>
      </w:pPr>
      <w:bookmarkStart w:id="3" w:name="_Toc213231955"/>
      <w:r>
        <w:rPr>
          <w:rFonts w:hint="eastAsia"/>
        </w:rPr>
        <w:t>质谱的基本概念</w:t>
      </w:r>
      <w:bookmarkEnd w:id="3"/>
    </w:p>
    <w:p w14:paraId="0219D3D0" w14:textId="7332B1FE" w:rsidR="002E580E" w:rsidRDefault="002E580E" w:rsidP="0074201E">
      <w:pPr>
        <w:spacing w:line="360" w:lineRule="auto"/>
        <w:rPr>
          <w:rFonts w:hint="eastAsia"/>
        </w:rPr>
      </w:pPr>
      <w:r>
        <w:rPr>
          <w:rFonts w:hint="eastAsia"/>
        </w:rPr>
        <w:t>质谱是一种分析技术，用于测量样品中分子的质量，并对其进行定性和定量分析。</w:t>
      </w:r>
    </w:p>
    <w:p w14:paraId="33DF8E5B" w14:textId="77777777" w:rsidR="002E580E" w:rsidRDefault="002E580E" w:rsidP="0074201E">
      <w:pPr>
        <w:spacing w:line="360" w:lineRule="auto"/>
        <w:rPr>
          <w:rFonts w:hint="eastAsia"/>
        </w:rPr>
      </w:pPr>
    </w:p>
    <w:p w14:paraId="4227EE8E" w14:textId="675FFAF0" w:rsidR="002E580E" w:rsidRDefault="002E580E" w:rsidP="0074201E">
      <w:pPr>
        <w:spacing w:line="360" w:lineRule="auto"/>
      </w:pPr>
      <w:r>
        <w:rPr>
          <w:rFonts w:hint="eastAsia"/>
        </w:rPr>
        <w:t>质谱的最终结果是一张质谱图，它显示了不同质量（更准确地说是质荷比 m/z）的离子及其相对丰度。通过</w:t>
      </w:r>
      <w:r>
        <w:rPr>
          <w:rFonts w:hint="eastAsia"/>
        </w:rPr>
        <w:t>质谱图，</w:t>
      </w:r>
      <w:r>
        <w:rPr>
          <w:rFonts w:hint="eastAsia"/>
        </w:rPr>
        <w:t>我们可以确定一个未知化合物是什么（定性分析）</w:t>
      </w:r>
      <w:r>
        <w:rPr>
          <w:rFonts w:hint="eastAsia"/>
        </w:rPr>
        <w:t>，</w:t>
      </w:r>
      <w:r>
        <w:rPr>
          <w:rFonts w:hint="eastAsia"/>
        </w:rPr>
        <w:t>测量一个已知化合物有多少（定量分析）</w:t>
      </w:r>
      <w:r>
        <w:rPr>
          <w:rFonts w:hint="eastAsia"/>
        </w:rPr>
        <w:t>，</w:t>
      </w:r>
      <w:r>
        <w:rPr>
          <w:rFonts w:hint="eastAsia"/>
        </w:rPr>
        <w:t>推断分子的结构信息，比如它是由什么原子组成的，结构式可能是什么样的。</w:t>
      </w:r>
    </w:p>
    <w:p w14:paraId="21A2E4B0" w14:textId="77777777" w:rsidR="0096137D" w:rsidRDefault="0096137D" w:rsidP="0074201E">
      <w:pPr>
        <w:spacing w:line="360" w:lineRule="auto"/>
      </w:pPr>
    </w:p>
    <w:p w14:paraId="49AB5F42" w14:textId="5D33A738" w:rsidR="0096137D" w:rsidRDefault="0096137D" w:rsidP="0074201E">
      <w:pPr>
        <w:spacing w:line="360" w:lineRule="auto"/>
        <w:rPr>
          <w:rFonts w:hint="eastAsia"/>
        </w:rPr>
      </w:pPr>
      <w:r>
        <w:rPr>
          <w:rFonts w:hint="eastAsia"/>
        </w:rPr>
        <w:t>测量质谱的仪器称之为质谱仪。</w:t>
      </w:r>
    </w:p>
    <w:p w14:paraId="10F788F8" w14:textId="77777777" w:rsidR="002E580E" w:rsidRDefault="002E580E" w:rsidP="0074201E">
      <w:pPr>
        <w:spacing w:line="360" w:lineRule="auto"/>
        <w:rPr>
          <w:rFonts w:hint="eastAsia"/>
        </w:rPr>
      </w:pPr>
    </w:p>
    <w:p w14:paraId="079EE19A" w14:textId="43246046" w:rsidR="002E580E" w:rsidRDefault="0096137D" w:rsidP="0074201E">
      <w:pPr>
        <w:pStyle w:val="2"/>
        <w:spacing w:line="360" w:lineRule="auto"/>
        <w:rPr>
          <w:rFonts w:hint="eastAsia"/>
        </w:rPr>
      </w:pPr>
      <w:bookmarkStart w:id="4" w:name="_Toc213231956"/>
      <w:r>
        <w:rPr>
          <w:rFonts w:hint="eastAsia"/>
        </w:rPr>
        <w:t>质谱测量</w:t>
      </w:r>
      <w:r w:rsidR="002E580E">
        <w:rPr>
          <w:rFonts w:hint="eastAsia"/>
        </w:rPr>
        <w:t>原理</w:t>
      </w:r>
      <w:bookmarkEnd w:id="4"/>
    </w:p>
    <w:p w14:paraId="75418278" w14:textId="77777777" w:rsidR="002E580E" w:rsidRDefault="002E580E" w:rsidP="0074201E">
      <w:pPr>
        <w:spacing w:line="360" w:lineRule="auto"/>
        <w:rPr>
          <w:rFonts w:hint="eastAsia"/>
        </w:rPr>
      </w:pPr>
    </w:p>
    <w:p w14:paraId="6D373844" w14:textId="77777777" w:rsidR="002E580E" w:rsidRDefault="002E580E" w:rsidP="0074201E">
      <w:pPr>
        <w:spacing w:line="360" w:lineRule="auto"/>
        <w:rPr>
          <w:rFonts w:hint="eastAsia"/>
        </w:rPr>
      </w:pPr>
      <w:r>
        <w:rPr>
          <w:rFonts w:hint="eastAsia"/>
        </w:rPr>
        <w:t>质谱分析的核心思想是：将样品中的分子转换成带电离子（电离），然后根据它们的质量-电荷比（m/z）在电场和/或磁场中进行分离，最后检测这些离子。</w:t>
      </w:r>
    </w:p>
    <w:p w14:paraId="7A768083" w14:textId="77777777" w:rsidR="002E580E" w:rsidRDefault="002E580E" w:rsidP="0074201E">
      <w:pPr>
        <w:spacing w:line="360" w:lineRule="auto"/>
        <w:rPr>
          <w:rFonts w:hint="eastAsia"/>
        </w:rPr>
      </w:pPr>
    </w:p>
    <w:p w14:paraId="2F2D0C84" w14:textId="77777777" w:rsidR="002E580E" w:rsidRDefault="002E580E" w:rsidP="0074201E">
      <w:pPr>
        <w:spacing w:line="360" w:lineRule="auto"/>
        <w:rPr>
          <w:rFonts w:hint="eastAsia"/>
        </w:rPr>
      </w:pPr>
      <w:r>
        <w:rPr>
          <w:rFonts w:hint="eastAsia"/>
        </w:rPr>
        <w:t>这个过程可以分为四个基本步骤，下图清晰地展示了这一工作流程：</w:t>
      </w:r>
    </w:p>
    <w:p w14:paraId="6E45DF38" w14:textId="77777777" w:rsidR="002E580E" w:rsidRDefault="002E580E" w:rsidP="0074201E">
      <w:pPr>
        <w:spacing w:line="360" w:lineRule="auto"/>
        <w:rPr>
          <w:rFonts w:hint="eastAsia"/>
        </w:rPr>
      </w:pPr>
    </w:p>
    <w:p w14:paraId="09915B30" w14:textId="77777777" w:rsidR="002E580E" w:rsidRDefault="002E580E" w:rsidP="0074201E">
      <w:pPr>
        <w:spacing w:line="360" w:lineRule="auto"/>
        <w:rPr>
          <w:rFonts w:hint="eastAsia"/>
        </w:rPr>
      </w:pPr>
      <w:r>
        <w:rPr>
          <w:rFonts w:hint="eastAsia"/>
        </w:rPr>
        <w:lastRenderedPageBreak/>
        <w:t>```mermaid</w:t>
      </w:r>
    </w:p>
    <w:p w14:paraId="2863ED06" w14:textId="77777777" w:rsidR="002E580E" w:rsidRDefault="002E580E" w:rsidP="0074201E">
      <w:pPr>
        <w:spacing w:line="360" w:lineRule="auto"/>
        <w:rPr>
          <w:rFonts w:hint="eastAsia"/>
        </w:rPr>
      </w:pPr>
      <w:r>
        <w:rPr>
          <w:rFonts w:hint="eastAsia"/>
        </w:rPr>
        <w:t>flowchart TD</w:t>
      </w:r>
    </w:p>
    <w:p w14:paraId="1C88B595" w14:textId="77777777" w:rsidR="002E580E" w:rsidRDefault="002E580E" w:rsidP="0074201E">
      <w:pPr>
        <w:spacing w:line="360" w:lineRule="auto"/>
        <w:rPr>
          <w:rFonts w:hint="eastAsia"/>
        </w:rPr>
      </w:pPr>
      <w:r>
        <w:rPr>
          <w:rFonts w:hint="eastAsia"/>
        </w:rPr>
        <w:t xml:space="preserve">    A[样品分子&lt;</w:t>
      </w:r>
      <w:proofErr w:type="spellStart"/>
      <w:r>
        <w:rPr>
          <w:rFonts w:hint="eastAsia"/>
        </w:rPr>
        <w:t>br</w:t>
      </w:r>
      <w:proofErr w:type="spellEnd"/>
      <w:r>
        <w:rPr>
          <w:rFonts w:hint="eastAsia"/>
        </w:rPr>
        <w:t>&gt;（中性）] --&gt; B[“电离&lt;</w:t>
      </w:r>
      <w:proofErr w:type="spellStart"/>
      <w:r>
        <w:rPr>
          <w:rFonts w:hint="eastAsia"/>
        </w:rPr>
        <w:t>br</w:t>
      </w:r>
      <w:proofErr w:type="spellEnd"/>
      <w:r>
        <w:rPr>
          <w:rFonts w:hint="eastAsia"/>
        </w:rPr>
        <w:t>&gt;将分子转化为带电离子”]</w:t>
      </w:r>
    </w:p>
    <w:p w14:paraId="43AAC3A9" w14:textId="77777777" w:rsidR="002E580E" w:rsidRDefault="002E580E" w:rsidP="0074201E">
      <w:pPr>
        <w:spacing w:line="360" w:lineRule="auto"/>
        <w:rPr>
          <w:rFonts w:hint="eastAsia"/>
        </w:rPr>
      </w:pPr>
      <w:r>
        <w:rPr>
          <w:rFonts w:hint="eastAsia"/>
        </w:rPr>
        <w:t xml:space="preserve">    B --&gt; C[“质量分析&lt;</w:t>
      </w:r>
      <w:proofErr w:type="spellStart"/>
      <w:r>
        <w:rPr>
          <w:rFonts w:hint="eastAsia"/>
        </w:rPr>
        <w:t>br</w:t>
      </w:r>
      <w:proofErr w:type="spellEnd"/>
      <w:r>
        <w:rPr>
          <w:rFonts w:hint="eastAsia"/>
        </w:rPr>
        <w:t>&gt;根据质荷比 m/z 分离离子”]</w:t>
      </w:r>
    </w:p>
    <w:p w14:paraId="0920FC85" w14:textId="77777777" w:rsidR="002E580E" w:rsidRDefault="002E580E" w:rsidP="0074201E">
      <w:pPr>
        <w:spacing w:line="360" w:lineRule="auto"/>
        <w:rPr>
          <w:rFonts w:hint="eastAsia"/>
        </w:rPr>
      </w:pPr>
      <w:r>
        <w:rPr>
          <w:rFonts w:hint="eastAsia"/>
        </w:rPr>
        <w:t xml:space="preserve">    C --&gt; D[“检测&lt;</w:t>
      </w:r>
      <w:proofErr w:type="spellStart"/>
      <w:r>
        <w:rPr>
          <w:rFonts w:hint="eastAsia"/>
        </w:rPr>
        <w:t>br</w:t>
      </w:r>
      <w:proofErr w:type="spellEnd"/>
      <w:r>
        <w:rPr>
          <w:rFonts w:hint="eastAsia"/>
        </w:rPr>
        <w:t>&gt;测量分离后离子的强度”]</w:t>
      </w:r>
    </w:p>
    <w:p w14:paraId="518430CA" w14:textId="77777777" w:rsidR="002E580E" w:rsidRDefault="002E580E" w:rsidP="0074201E">
      <w:pPr>
        <w:spacing w:line="360" w:lineRule="auto"/>
        <w:rPr>
          <w:rFonts w:hint="eastAsia"/>
        </w:rPr>
      </w:pPr>
      <w:r>
        <w:rPr>
          <w:rFonts w:hint="eastAsia"/>
        </w:rPr>
        <w:t xml:space="preserve">    D --&gt; E[“数据处理&lt;</w:t>
      </w:r>
      <w:proofErr w:type="spellStart"/>
      <w:r>
        <w:rPr>
          <w:rFonts w:hint="eastAsia"/>
        </w:rPr>
        <w:t>br</w:t>
      </w:r>
      <w:proofErr w:type="spellEnd"/>
      <w:r>
        <w:rPr>
          <w:rFonts w:hint="eastAsia"/>
        </w:rPr>
        <w:t>&gt;生成质谱图”]</w:t>
      </w:r>
    </w:p>
    <w:p w14:paraId="5750913E" w14:textId="77777777" w:rsidR="002E580E" w:rsidRDefault="002E580E" w:rsidP="0074201E">
      <w:pPr>
        <w:spacing w:line="360" w:lineRule="auto"/>
        <w:rPr>
          <w:rFonts w:hint="eastAsia"/>
        </w:rPr>
      </w:pPr>
      <w:r>
        <w:rPr>
          <w:rFonts w:hint="eastAsia"/>
        </w:rPr>
        <w:t>```</w:t>
      </w:r>
    </w:p>
    <w:p w14:paraId="48E0EBE3" w14:textId="77777777" w:rsidR="002E580E" w:rsidRDefault="002E580E" w:rsidP="0074201E">
      <w:pPr>
        <w:spacing w:line="360" w:lineRule="auto"/>
        <w:rPr>
          <w:rFonts w:hint="eastAsia"/>
        </w:rPr>
      </w:pPr>
    </w:p>
    <w:p w14:paraId="77C640AC" w14:textId="77777777" w:rsidR="002E580E" w:rsidRDefault="002E580E" w:rsidP="0074201E">
      <w:pPr>
        <w:spacing w:line="360" w:lineRule="auto"/>
        <w:rPr>
          <w:rFonts w:hint="eastAsia"/>
        </w:rPr>
      </w:pPr>
      <w:r>
        <w:rPr>
          <w:rFonts w:hint="eastAsia"/>
        </w:rPr>
        <w:t>步骤1：电离</w:t>
      </w:r>
    </w:p>
    <w:p w14:paraId="0BAC0531" w14:textId="77777777" w:rsidR="002E580E" w:rsidRDefault="002E580E" w:rsidP="0074201E">
      <w:pPr>
        <w:spacing w:line="360" w:lineRule="auto"/>
        <w:rPr>
          <w:rFonts w:hint="eastAsia"/>
        </w:rPr>
      </w:pPr>
    </w:p>
    <w:p w14:paraId="614FE245" w14:textId="77777777" w:rsidR="002E580E" w:rsidRDefault="002E580E" w:rsidP="0074201E">
      <w:pPr>
        <w:spacing w:line="360" w:lineRule="auto"/>
        <w:rPr>
          <w:rFonts w:hint="eastAsia"/>
        </w:rPr>
      </w:pPr>
      <w:r>
        <w:rPr>
          <w:rFonts w:hint="eastAsia"/>
        </w:rPr>
        <w:t>样品（通常是气体、液体或固体）被引入仪器，并通过电离源将中性的分子转化为带电离子。</w:t>
      </w:r>
    </w:p>
    <w:p w14:paraId="50A8571E" w14:textId="77777777" w:rsidR="002E580E" w:rsidRDefault="002E580E" w:rsidP="0074201E">
      <w:pPr>
        <w:spacing w:line="360" w:lineRule="auto"/>
        <w:rPr>
          <w:rFonts w:hint="eastAsia"/>
        </w:rPr>
      </w:pPr>
    </w:p>
    <w:p w14:paraId="652302DF" w14:textId="77777777" w:rsidR="002E580E" w:rsidRDefault="002E580E" w:rsidP="0074201E">
      <w:pPr>
        <w:spacing w:line="360" w:lineRule="auto"/>
        <w:rPr>
          <w:rFonts w:hint="eastAsia"/>
        </w:rPr>
      </w:pPr>
      <w:r>
        <w:rPr>
          <w:rFonts w:hint="eastAsia"/>
        </w:rPr>
        <w:t>· 目的：让分子带电，这样它们才能被电场和磁场操控。</w:t>
      </w:r>
    </w:p>
    <w:p w14:paraId="0B321136" w14:textId="77777777" w:rsidR="002E580E" w:rsidRDefault="002E580E" w:rsidP="0074201E">
      <w:pPr>
        <w:spacing w:line="360" w:lineRule="auto"/>
        <w:rPr>
          <w:rFonts w:hint="eastAsia"/>
        </w:rPr>
      </w:pPr>
      <w:r>
        <w:rPr>
          <w:rFonts w:hint="eastAsia"/>
        </w:rPr>
        <w:t>· 常见方法：</w:t>
      </w:r>
    </w:p>
    <w:p w14:paraId="1ACB032F" w14:textId="77777777" w:rsidR="002E580E" w:rsidRDefault="002E580E" w:rsidP="0074201E">
      <w:pPr>
        <w:spacing w:line="360" w:lineRule="auto"/>
      </w:pPr>
      <w:r>
        <w:t xml:space="preserve">  · 电子轰击电离（EI）：用高能电子束轰击气态分子，使其失去一个电子形成带正电的离子（分子离子 M</w:t>
      </w:r>
      <w:r>
        <w:rPr>
          <w:rFonts w:ascii="Cambria Math" w:hAnsi="Cambria Math" w:cs="Cambria Math"/>
        </w:rPr>
        <w:t>⁺</w:t>
      </w:r>
      <w:r>
        <w:rPr>
          <w:rFonts w:ascii="等线" w:eastAsia="等线" w:hAnsi="等线" w:cs="等线" w:hint="eastAsia"/>
        </w:rPr>
        <w:t>•</w:t>
      </w:r>
      <w:r>
        <w:t>）。这种方法能量高，可能导致分子碎裂，但能提供丰富的结构信息。</w:t>
      </w:r>
    </w:p>
    <w:p w14:paraId="7945EF3F" w14:textId="77777777" w:rsidR="002E580E" w:rsidRDefault="002E580E" w:rsidP="0074201E">
      <w:pPr>
        <w:spacing w:line="360" w:lineRule="auto"/>
      </w:pPr>
      <w:r>
        <w:t xml:space="preserve">  · 电喷雾电离（ESI）：将液体样品在高压电场下雾化成带电液滴，随着溶剂蒸发，液滴变小，电荷密度增大，最终产生带一个或多个电荷的离子（如 [M+H]</w:t>
      </w:r>
      <w:r>
        <w:rPr>
          <w:rFonts w:ascii="Cambria Math" w:hAnsi="Cambria Math" w:cs="Cambria Math"/>
        </w:rPr>
        <w:t>⁺</w:t>
      </w:r>
      <w:r>
        <w:t xml:space="preserve"> 或 [</w:t>
      </w:r>
      <w:proofErr w:type="spellStart"/>
      <w:r>
        <w:t>M+Na</w:t>
      </w:r>
      <w:proofErr w:type="spellEnd"/>
      <w:r>
        <w:t>]</w:t>
      </w:r>
      <w:r>
        <w:rPr>
          <w:rFonts w:ascii="Cambria Math" w:hAnsi="Cambria Math" w:cs="Cambria Math"/>
        </w:rPr>
        <w:t>⁺</w:t>
      </w:r>
      <w:r>
        <w:t>）。这种方法特别适用于分析大分子，如蛋白质和DNA，并且是一种“软电离”方式，不易导致分子碎裂。</w:t>
      </w:r>
    </w:p>
    <w:p w14:paraId="0AF8478A" w14:textId="77777777" w:rsidR="002E580E" w:rsidRDefault="002E580E" w:rsidP="0074201E">
      <w:pPr>
        <w:spacing w:line="360" w:lineRule="auto"/>
        <w:rPr>
          <w:rFonts w:hint="eastAsia"/>
        </w:rPr>
      </w:pPr>
      <w:r>
        <w:rPr>
          <w:rFonts w:hint="eastAsia"/>
        </w:rPr>
        <w:t xml:space="preserve">  · 基质辅助激光解吸电离（MALDI）：将样品与对特定波长激光有强烈吸收的基质混合，干燥后用激光照射，基质吸收能量并传递给样品分子，使其解吸并电离。这也是一种“软电离”技术，广泛用于生物大分子分析。</w:t>
      </w:r>
    </w:p>
    <w:p w14:paraId="71DD3227" w14:textId="77777777" w:rsidR="002E580E" w:rsidRDefault="002E580E" w:rsidP="0074201E">
      <w:pPr>
        <w:spacing w:line="360" w:lineRule="auto"/>
        <w:rPr>
          <w:rFonts w:hint="eastAsia"/>
        </w:rPr>
      </w:pPr>
    </w:p>
    <w:p w14:paraId="4DD9E4C6" w14:textId="77777777" w:rsidR="002E580E" w:rsidRDefault="002E580E" w:rsidP="0074201E">
      <w:pPr>
        <w:spacing w:line="360" w:lineRule="auto"/>
        <w:rPr>
          <w:rFonts w:hint="eastAsia"/>
        </w:rPr>
      </w:pPr>
      <w:r>
        <w:rPr>
          <w:rFonts w:hint="eastAsia"/>
        </w:rPr>
        <w:t>步骤2：质量分析</w:t>
      </w:r>
    </w:p>
    <w:p w14:paraId="3B2A5B45" w14:textId="77777777" w:rsidR="002E580E" w:rsidRDefault="002E580E" w:rsidP="0074201E">
      <w:pPr>
        <w:spacing w:line="360" w:lineRule="auto"/>
        <w:rPr>
          <w:rFonts w:hint="eastAsia"/>
        </w:rPr>
      </w:pPr>
    </w:p>
    <w:p w14:paraId="62FC29A6" w14:textId="77777777" w:rsidR="002E580E" w:rsidRDefault="002E580E" w:rsidP="0074201E">
      <w:pPr>
        <w:spacing w:line="360" w:lineRule="auto"/>
        <w:rPr>
          <w:rFonts w:hint="eastAsia"/>
        </w:rPr>
      </w:pPr>
      <w:r>
        <w:rPr>
          <w:rFonts w:hint="eastAsia"/>
        </w:rPr>
        <w:t>电离后的离子被引入质量分析器，在这里根据它们的质荷比（m/z） 进行分离。</w:t>
      </w:r>
    </w:p>
    <w:p w14:paraId="7ED6BF5C" w14:textId="77777777" w:rsidR="002E580E" w:rsidRDefault="002E580E" w:rsidP="0074201E">
      <w:pPr>
        <w:spacing w:line="360" w:lineRule="auto"/>
        <w:rPr>
          <w:rFonts w:hint="eastAsia"/>
        </w:rPr>
      </w:pPr>
    </w:p>
    <w:p w14:paraId="0F782882" w14:textId="77777777" w:rsidR="002E580E" w:rsidRDefault="002E580E" w:rsidP="0074201E">
      <w:pPr>
        <w:spacing w:line="360" w:lineRule="auto"/>
        <w:rPr>
          <w:rFonts w:hint="eastAsia"/>
        </w:rPr>
      </w:pPr>
      <w:r>
        <w:rPr>
          <w:rFonts w:hint="eastAsia"/>
        </w:rPr>
        <w:t>· 目的：将不同质量的离子分离开，以便逐个检测。</w:t>
      </w:r>
    </w:p>
    <w:p w14:paraId="0FB6AEEA" w14:textId="77777777" w:rsidR="002E580E" w:rsidRDefault="002E580E" w:rsidP="0074201E">
      <w:pPr>
        <w:spacing w:line="360" w:lineRule="auto"/>
        <w:rPr>
          <w:rFonts w:hint="eastAsia"/>
        </w:rPr>
      </w:pPr>
      <w:r>
        <w:rPr>
          <w:rFonts w:hint="eastAsia"/>
        </w:rPr>
        <w:t>· 常见类型：</w:t>
      </w:r>
    </w:p>
    <w:p w14:paraId="6E60F683" w14:textId="77777777" w:rsidR="002E580E" w:rsidRDefault="002E580E" w:rsidP="0074201E">
      <w:pPr>
        <w:spacing w:line="360" w:lineRule="auto"/>
        <w:rPr>
          <w:rFonts w:hint="eastAsia"/>
        </w:rPr>
      </w:pPr>
      <w:r>
        <w:rPr>
          <w:rFonts w:hint="eastAsia"/>
        </w:rPr>
        <w:lastRenderedPageBreak/>
        <w:t xml:space="preserve">  · 四极杆质量分析器：由四根平行的电极杆组成，通过施加直流和射频电压，只允许特定m/z的离子稳定通过并到达检测器，其他m/z的离子则会被偏转掉。可以通过扫描电压来实现对不同m/z离子的检测。</w:t>
      </w:r>
    </w:p>
    <w:p w14:paraId="18DDDF93" w14:textId="77777777" w:rsidR="002E580E" w:rsidRDefault="002E580E" w:rsidP="0074201E">
      <w:pPr>
        <w:spacing w:line="360" w:lineRule="auto"/>
        <w:rPr>
          <w:rFonts w:hint="eastAsia"/>
        </w:rPr>
      </w:pPr>
      <w:r>
        <w:rPr>
          <w:rFonts w:hint="eastAsia"/>
        </w:rPr>
        <w:t xml:space="preserve">  · 飞行时间质量分析器（TOF）：给离子一个固定的动能，让它们在无场的漂移管中“飞行”。质量较小的离子速度快，先到达检测器；质量大的离子速度慢，后到达。通过测量飞行时间来计算离子的m/z。</w:t>
      </w:r>
    </w:p>
    <w:p w14:paraId="12D6D81B" w14:textId="77777777" w:rsidR="002E580E" w:rsidRDefault="002E580E" w:rsidP="0074201E">
      <w:pPr>
        <w:spacing w:line="360" w:lineRule="auto"/>
        <w:rPr>
          <w:rFonts w:hint="eastAsia"/>
        </w:rPr>
      </w:pPr>
      <w:r>
        <w:rPr>
          <w:rFonts w:hint="eastAsia"/>
        </w:rPr>
        <w:t xml:space="preserve">  · 离子阱质量分析器：可以将离子“捕获”在一个动态电场中，然后按顺序将它们“ ejection”弹出到检测器。</w:t>
      </w:r>
    </w:p>
    <w:p w14:paraId="572D4525" w14:textId="77777777" w:rsidR="002E580E" w:rsidRDefault="002E580E" w:rsidP="0074201E">
      <w:pPr>
        <w:spacing w:line="360" w:lineRule="auto"/>
        <w:rPr>
          <w:rFonts w:hint="eastAsia"/>
        </w:rPr>
      </w:pPr>
      <w:r>
        <w:rPr>
          <w:rFonts w:hint="eastAsia"/>
        </w:rPr>
        <w:t xml:space="preserve">  · 轨道阱质量分析器：让离子在静电场中做复杂的轨道运动，通过测量其振荡频率来确定m/z，具有非常高的分辨率和精度。</w:t>
      </w:r>
    </w:p>
    <w:p w14:paraId="7EC28543" w14:textId="77777777" w:rsidR="002E580E" w:rsidRDefault="002E580E" w:rsidP="0074201E">
      <w:pPr>
        <w:spacing w:line="360" w:lineRule="auto"/>
        <w:rPr>
          <w:rFonts w:hint="eastAsia"/>
        </w:rPr>
      </w:pPr>
    </w:p>
    <w:p w14:paraId="077F5FF7" w14:textId="77777777" w:rsidR="002E580E" w:rsidRDefault="002E580E" w:rsidP="0074201E">
      <w:pPr>
        <w:spacing w:line="360" w:lineRule="auto"/>
        <w:rPr>
          <w:rFonts w:hint="eastAsia"/>
        </w:rPr>
      </w:pPr>
      <w:r>
        <w:rPr>
          <w:rFonts w:hint="eastAsia"/>
        </w:rPr>
        <w:t>步骤3：检测</w:t>
      </w:r>
    </w:p>
    <w:p w14:paraId="3C914DB0" w14:textId="77777777" w:rsidR="002E580E" w:rsidRDefault="002E580E" w:rsidP="0074201E">
      <w:pPr>
        <w:spacing w:line="360" w:lineRule="auto"/>
        <w:rPr>
          <w:rFonts w:hint="eastAsia"/>
        </w:rPr>
      </w:pPr>
    </w:p>
    <w:p w14:paraId="2D5E334D" w14:textId="77777777" w:rsidR="002E580E" w:rsidRDefault="002E580E" w:rsidP="0074201E">
      <w:pPr>
        <w:spacing w:line="360" w:lineRule="auto"/>
        <w:rPr>
          <w:rFonts w:hint="eastAsia"/>
        </w:rPr>
      </w:pPr>
      <w:r>
        <w:rPr>
          <w:rFonts w:hint="eastAsia"/>
        </w:rPr>
        <w:t>分离后的离子到达检测器（如电子倍增器），离子信号被转换成电信号并放大。</w:t>
      </w:r>
    </w:p>
    <w:p w14:paraId="11E2ED10" w14:textId="77777777" w:rsidR="002E580E" w:rsidRDefault="002E580E" w:rsidP="0074201E">
      <w:pPr>
        <w:spacing w:line="360" w:lineRule="auto"/>
        <w:rPr>
          <w:rFonts w:hint="eastAsia"/>
        </w:rPr>
      </w:pPr>
    </w:p>
    <w:p w14:paraId="49AD3B5B" w14:textId="77777777" w:rsidR="002E580E" w:rsidRDefault="002E580E" w:rsidP="0074201E">
      <w:pPr>
        <w:spacing w:line="360" w:lineRule="auto"/>
        <w:rPr>
          <w:rFonts w:hint="eastAsia"/>
        </w:rPr>
      </w:pPr>
      <w:r>
        <w:rPr>
          <w:rFonts w:hint="eastAsia"/>
        </w:rPr>
        <w:t>· 目的：将离子束的强度（即有多少个该m/z的离子）转化为可测量的电流信号。</w:t>
      </w:r>
    </w:p>
    <w:p w14:paraId="15CAE2E9" w14:textId="77777777" w:rsidR="002E580E" w:rsidRDefault="002E580E" w:rsidP="0074201E">
      <w:pPr>
        <w:spacing w:line="360" w:lineRule="auto"/>
        <w:rPr>
          <w:rFonts w:hint="eastAsia"/>
        </w:rPr>
      </w:pPr>
    </w:p>
    <w:p w14:paraId="236FB7BF" w14:textId="77777777" w:rsidR="002E580E" w:rsidRDefault="002E580E" w:rsidP="0074201E">
      <w:pPr>
        <w:spacing w:line="360" w:lineRule="auto"/>
        <w:rPr>
          <w:rFonts w:hint="eastAsia"/>
        </w:rPr>
      </w:pPr>
      <w:r>
        <w:rPr>
          <w:rFonts w:hint="eastAsia"/>
        </w:rPr>
        <w:t>步骤4：数据输出</w:t>
      </w:r>
    </w:p>
    <w:p w14:paraId="0FE8EF95" w14:textId="77777777" w:rsidR="002E580E" w:rsidRDefault="002E580E" w:rsidP="0074201E">
      <w:pPr>
        <w:spacing w:line="360" w:lineRule="auto"/>
        <w:rPr>
          <w:rFonts w:hint="eastAsia"/>
        </w:rPr>
      </w:pPr>
    </w:p>
    <w:p w14:paraId="763BEEC2" w14:textId="77777777" w:rsidR="002E580E" w:rsidRDefault="002E580E" w:rsidP="0074201E">
      <w:pPr>
        <w:spacing w:line="360" w:lineRule="auto"/>
        <w:rPr>
          <w:rFonts w:hint="eastAsia"/>
        </w:rPr>
      </w:pPr>
      <w:r>
        <w:rPr>
          <w:rFonts w:hint="eastAsia"/>
        </w:rPr>
        <w:t>检测器产生的信号被传送到计算机系统，进行处理和显示，最终生成质谱图。</w:t>
      </w:r>
    </w:p>
    <w:p w14:paraId="74437B30" w14:textId="77777777" w:rsidR="002E580E" w:rsidRDefault="002E580E" w:rsidP="0074201E">
      <w:pPr>
        <w:spacing w:line="360" w:lineRule="auto"/>
        <w:rPr>
          <w:rFonts w:hint="eastAsia"/>
        </w:rPr>
      </w:pPr>
    </w:p>
    <w:p w14:paraId="5115BF1E" w14:textId="77777777" w:rsidR="002E580E" w:rsidRDefault="002E580E" w:rsidP="0074201E">
      <w:pPr>
        <w:spacing w:line="360" w:lineRule="auto"/>
        <w:rPr>
          <w:rFonts w:hint="eastAsia"/>
        </w:rPr>
      </w:pPr>
    </w:p>
    <w:p w14:paraId="4A51BC43" w14:textId="151707F3" w:rsidR="002E580E" w:rsidRDefault="002E580E" w:rsidP="0074201E">
      <w:pPr>
        <w:pStyle w:val="2"/>
        <w:spacing w:line="360" w:lineRule="auto"/>
        <w:rPr>
          <w:rFonts w:hint="eastAsia"/>
        </w:rPr>
      </w:pPr>
      <w:bookmarkStart w:id="5" w:name="_Toc213231957"/>
      <w:r>
        <w:rPr>
          <w:rFonts w:hint="eastAsia"/>
        </w:rPr>
        <w:t>质谱图</w:t>
      </w:r>
      <w:r w:rsidR="00817963">
        <w:rPr>
          <w:rFonts w:hint="eastAsia"/>
        </w:rPr>
        <w:t>的</w:t>
      </w:r>
      <w:r>
        <w:rPr>
          <w:rFonts w:hint="eastAsia"/>
        </w:rPr>
        <w:t>解读</w:t>
      </w:r>
      <w:bookmarkEnd w:id="5"/>
    </w:p>
    <w:p w14:paraId="3CB0326D" w14:textId="77777777" w:rsidR="002E580E" w:rsidRDefault="002E580E" w:rsidP="0074201E">
      <w:pPr>
        <w:spacing w:line="360" w:lineRule="auto"/>
        <w:rPr>
          <w:rFonts w:hint="eastAsia"/>
        </w:rPr>
      </w:pPr>
    </w:p>
    <w:p w14:paraId="4E8B6281" w14:textId="77777777" w:rsidR="002E580E" w:rsidRDefault="002E580E" w:rsidP="0074201E">
      <w:pPr>
        <w:spacing w:line="360" w:lineRule="auto"/>
        <w:rPr>
          <w:rFonts w:hint="eastAsia"/>
        </w:rPr>
      </w:pPr>
      <w:r>
        <w:rPr>
          <w:rFonts w:hint="eastAsia"/>
        </w:rPr>
        <w:t>质谱图是质谱分析的最终结果，它是一张二维图：</w:t>
      </w:r>
    </w:p>
    <w:p w14:paraId="544EBFB6" w14:textId="77777777" w:rsidR="002E580E" w:rsidRDefault="002E580E" w:rsidP="0074201E">
      <w:pPr>
        <w:spacing w:line="360" w:lineRule="auto"/>
        <w:rPr>
          <w:rFonts w:hint="eastAsia"/>
        </w:rPr>
      </w:pPr>
    </w:p>
    <w:p w14:paraId="6C1D8294" w14:textId="77777777" w:rsidR="002E580E" w:rsidRDefault="002E580E" w:rsidP="0074201E">
      <w:pPr>
        <w:spacing w:line="360" w:lineRule="auto"/>
        <w:rPr>
          <w:rFonts w:hint="eastAsia"/>
        </w:rPr>
      </w:pPr>
      <w:r>
        <w:rPr>
          <w:rFonts w:hint="eastAsia"/>
        </w:rPr>
        <w:t>· 横坐标（X轴）：质荷比（m/z）。</w:t>
      </w:r>
    </w:p>
    <w:p w14:paraId="43276353" w14:textId="77777777" w:rsidR="002E580E" w:rsidRDefault="002E580E" w:rsidP="0074201E">
      <w:pPr>
        <w:spacing w:line="360" w:lineRule="auto"/>
        <w:rPr>
          <w:rFonts w:hint="eastAsia"/>
        </w:rPr>
      </w:pPr>
      <w:r>
        <w:rPr>
          <w:rFonts w:hint="eastAsia"/>
        </w:rPr>
        <w:t>· 纵坐标（Y轴）：相对丰度，以最强的离子峰（称为基峰）为100%，其他峰与之比较。</w:t>
      </w:r>
    </w:p>
    <w:p w14:paraId="591A2EDC" w14:textId="77777777" w:rsidR="002E580E" w:rsidRDefault="002E580E" w:rsidP="0074201E">
      <w:pPr>
        <w:spacing w:line="360" w:lineRule="auto"/>
        <w:rPr>
          <w:rFonts w:hint="eastAsia"/>
        </w:rPr>
      </w:pPr>
    </w:p>
    <w:p w14:paraId="5C84813E" w14:textId="77777777" w:rsidR="002E580E" w:rsidRDefault="002E580E" w:rsidP="0074201E">
      <w:pPr>
        <w:spacing w:line="360" w:lineRule="auto"/>
        <w:rPr>
          <w:rFonts w:hint="eastAsia"/>
        </w:rPr>
      </w:pPr>
      <w:r>
        <w:rPr>
          <w:rFonts w:hint="eastAsia"/>
        </w:rPr>
        <w:lastRenderedPageBreak/>
        <w:t>解读示例：</w:t>
      </w:r>
    </w:p>
    <w:p w14:paraId="625F00C3" w14:textId="77777777" w:rsidR="002E580E" w:rsidRDefault="002E580E" w:rsidP="0074201E">
      <w:pPr>
        <w:spacing w:line="360" w:lineRule="auto"/>
        <w:rPr>
          <w:rFonts w:hint="eastAsia"/>
        </w:rPr>
      </w:pPr>
      <w:r>
        <w:rPr>
          <w:rFonts w:hint="eastAsia"/>
        </w:rPr>
        <w:t>在一个简单的EI质谱图中，你可能会看到：</w:t>
      </w:r>
    </w:p>
    <w:p w14:paraId="71AD1F7D" w14:textId="77777777" w:rsidR="002E580E" w:rsidRDefault="002E580E" w:rsidP="0074201E">
      <w:pPr>
        <w:spacing w:line="360" w:lineRule="auto"/>
        <w:rPr>
          <w:rFonts w:hint="eastAsia"/>
        </w:rPr>
      </w:pPr>
    </w:p>
    <w:p w14:paraId="199DF8C5" w14:textId="77777777" w:rsidR="002E580E" w:rsidRDefault="002E580E" w:rsidP="0074201E">
      <w:pPr>
        <w:spacing w:line="360" w:lineRule="auto"/>
      </w:pPr>
      <w:r>
        <w:rPr>
          <w:rFonts w:hint="eastAsia"/>
        </w:rPr>
        <w:t>·</w:t>
      </w:r>
      <w:r>
        <w:t xml:space="preserve"> 分子离子峰：对应于失去一个电子后的完整分子（M</w:t>
      </w:r>
      <w:r>
        <w:rPr>
          <w:rFonts w:ascii="Cambria Math" w:hAnsi="Cambria Math" w:cs="Cambria Math"/>
        </w:rPr>
        <w:t>⁺</w:t>
      </w:r>
      <w:r>
        <w:rPr>
          <w:rFonts w:ascii="等线" w:eastAsia="等线" w:hAnsi="等线" w:cs="等线" w:hint="eastAsia"/>
        </w:rPr>
        <w:t>•</w:t>
      </w:r>
      <w:r>
        <w:t>），其m/z值就是该分子的分子量。</w:t>
      </w:r>
    </w:p>
    <w:p w14:paraId="5C5D68DE" w14:textId="77777777" w:rsidR="002E580E" w:rsidRDefault="002E580E" w:rsidP="0074201E">
      <w:pPr>
        <w:spacing w:line="360" w:lineRule="auto"/>
        <w:rPr>
          <w:rFonts w:hint="eastAsia"/>
        </w:rPr>
      </w:pPr>
      <w:r>
        <w:rPr>
          <w:rFonts w:hint="eastAsia"/>
        </w:rPr>
        <w:t>· 碎片离子峰：分子离子在电离过程中发生化学键断裂产生的碎片离子。这些碎片峰提供了分子结构的重要线索，就像拼图一样。</w:t>
      </w:r>
    </w:p>
    <w:p w14:paraId="068CFB8C" w14:textId="77777777" w:rsidR="002E580E" w:rsidRDefault="002E580E" w:rsidP="0074201E">
      <w:pPr>
        <w:spacing w:line="360" w:lineRule="auto"/>
        <w:rPr>
          <w:rFonts w:hint="eastAsia"/>
        </w:rPr>
      </w:pPr>
    </w:p>
    <w:p w14:paraId="742D094B" w14:textId="77777777" w:rsidR="002E580E" w:rsidRDefault="002E580E" w:rsidP="0074201E">
      <w:pPr>
        <w:spacing w:line="360" w:lineRule="auto"/>
        <w:rPr>
          <w:rFonts w:hint="eastAsia"/>
        </w:rPr>
      </w:pPr>
    </w:p>
    <w:p w14:paraId="7ECA6D04" w14:textId="1A4EE437" w:rsidR="002E580E" w:rsidRDefault="002E580E" w:rsidP="0074201E">
      <w:pPr>
        <w:pStyle w:val="2"/>
        <w:spacing w:line="360" w:lineRule="auto"/>
        <w:rPr>
          <w:rFonts w:hint="eastAsia"/>
        </w:rPr>
      </w:pPr>
      <w:bookmarkStart w:id="6" w:name="_Toc213231958"/>
      <w:r>
        <w:rPr>
          <w:rFonts w:hint="eastAsia"/>
        </w:rPr>
        <w:t>质谱</w:t>
      </w:r>
      <w:r w:rsidR="00151CB1">
        <w:rPr>
          <w:rFonts w:hint="eastAsia"/>
        </w:rPr>
        <w:t>的主要应用</w:t>
      </w:r>
      <w:bookmarkEnd w:id="6"/>
    </w:p>
    <w:p w14:paraId="36C52C83" w14:textId="77777777" w:rsidR="002E580E" w:rsidRDefault="002E580E" w:rsidP="0074201E">
      <w:pPr>
        <w:spacing w:line="360" w:lineRule="auto"/>
        <w:rPr>
          <w:rFonts w:hint="eastAsia"/>
        </w:rPr>
      </w:pPr>
    </w:p>
    <w:p w14:paraId="45497362" w14:textId="77777777" w:rsidR="002E580E" w:rsidRDefault="002E580E" w:rsidP="0074201E">
      <w:pPr>
        <w:spacing w:line="360" w:lineRule="auto"/>
        <w:rPr>
          <w:rFonts w:hint="eastAsia"/>
        </w:rPr>
      </w:pPr>
      <w:r>
        <w:rPr>
          <w:rFonts w:hint="eastAsia"/>
        </w:rPr>
        <w:t>质谱技术因其高灵敏度、高特异性和快速分析的能力，被广泛应用于各个领域：</w:t>
      </w:r>
    </w:p>
    <w:p w14:paraId="2DDC4F9E" w14:textId="77777777" w:rsidR="002E580E" w:rsidRDefault="002E580E" w:rsidP="0074201E">
      <w:pPr>
        <w:spacing w:line="360" w:lineRule="auto"/>
        <w:rPr>
          <w:rFonts w:hint="eastAsia"/>
        </w:rPr>
      </w:pPr>
    </w:p>
    <w:p w14:paraId="77E73224" w14:textId="77777777" w:rsidR="002E580E" w:rsidRDefault="002E580E" w:rsidP="0074201E">
      <w:pPr>
        <w:spacing w:line="360" w:lineRule="auto"/>
        <w:rPr>
          <w:rFonts w:hint="eastAsia"/>
        </w:rPr>
      </w:pPr>
      <w:r>
        <w:rPr>
          <w:rFonts w:hint="eastAsia"/>
        </w:rPr>
        <w:t>1. 药物研发：鉴定药物及其代谢产物，进行药物动力学研究。</w:t>
      </w:r>
    </w:p>
    <w:p w14:paraId="7B7B95CC" w14:textId="77777777" w:rsidR="002E580E" w:rsidRDefault="002E580E" w:rsidP="0074201E">
      <w:pPr>
        <w:spacing w:line="360" w:lineRule="auto"/>
        <w:rPr>
          <w:rFonts w:hint="eastAsia"/>
        </w:rPr>
      </w:pPr>
      <w:r>
        <w:rPr>
          <w:rFonts w:hint="eastAsia"/>
        </w:rPr>
        <w:t>2. 蛋白质组学与生物化学：鉴定蛋白质、多肽、寡核苷酸，进行测序和翻译后修饰分析。</w:t>
      </w:r>
    </w:p>
    <w:p w14:paraId="4F2EA3BA" w14:textId="77777777" w:rsidR="002E580E" w:rsidRDefault="002E580E" w:rsidP="0074201E">
      <w:pPr>
        <w:spacing w:line="360" w:lineRule="auto"/>
        <w:rPr>
          <w:rFonts w:hint="eastAsia"/>
        </w:rPr>
      </w:pPr>
      <w:r>
        <w:rPr>
          <w:rFonts w:hint="eastAsia"/>
        </w:rPr>
        <w:t>3. 临床检验：检测疾病标志物，用于新生儿筛查、激素水平检测、中毒诊断等。</w:t>
      </w:r>
    </w:p>
    <w:p w14:paraId="4B4BF0B5" w14:textId="77777777" w:rsidR="002E580E" w:rsidRDefault="002E580E" w:rsidP="0074201E">
      <w:pPr>
        <w:spacing w:line="360" w:lineRule="auto"/>
        <w:rPr>
          <w:rFonts w:hint="eastAsia"/>
        </w:rPr>
      </w:pPr>
      <w:r>
        <w:rPr>
          <w:rFonts w:hint="eastAsia"/>
        </w:rPr>
        <w:t>4. 环境监测：检测水、土壤和空气中的污染物，如农药残留、多环芳烃等。</w:t>
      </w:r>
    </w:p>
    <w:p w14:paraId="3B5E3D4D" w14:textId="77777777" w:rsidR="002E580E" w:rsidRDefault="002E580E" w:rsidP="0074201E">
      <w:pPr>
        <w:spacing w:line="360" w:lineRule="auto"/>
        <w:rPr>
          <w:rFonts w:hint="eastAsia"/>
        </w:rPr>
      </w:pPr>
      <w:r>
        <w:rPr>
          <w:rFonts w:hint="eastAsia"/>
        </w:rPr>
        <w:t>5. 食品安全：检测食品中的添加剂、农药残留、非法添加物等。</w:t>
      </w:r>
    </w:p>
    <w:p w14:paraId="29627BE1" w14:textId="77777777" w:rsidR="002E580E" w:rsidRDefault="002E580E" w:rsidP="0074201E">
      <w:pPr>
        <w:spacing w:line="360" w:lineRule="auto"/>
        <w:rPr>
          <w:rFonts w:hint="eastAsia"/>
        </w:rPr>
      </w:pPr>
      <w:r>
        <w:rPr>
          <w:rFonts w:hint="eastAsia"/>
        </w:rPr>
        <w:t>6. 法医学：鉴定毒品、爆炸物、毛发和血液中的微量证据。</w:t>
      </w:r>
    </w:p>
    <w:p w14:paraId="42373676" w14:textId="77777777" w:rsidR="002E580E" w:rsidRDefault="002E580E" w:rsidP="0074201E">
      <w:pPr>
        <w:spacing w:line="360" w:lineRule="auto"/>
      </w:pPr>
      <w:r>
        <w:rPr>
          <w:rFonts w:hint="eastAsia"/>
        </w:rPr>
        <w:t>7. 地质与宇宙化学：分析岩石、陨石的成分，甚至被火星车带上火星分析火星土壤。</w:t>
      </w:r>
    </w:p>
    <w:p w14:paraId="4AF722D1" w14:textId="35CCBA8E" w:rsidR="00271A37" w:rsidRDefault="004635A2" w:rsidP="0074201E">
      <w:pPr>
        <w:pStyle w:val="3"/>
        <w:spacing w:line="360" w:lineRule="auto"/>
      </w:pPr>
      <w:bookmarkStart w:id="7" w:name="_Toc213231959"/>
      <w:r>
        <w:rPr>
          <w:rFonts w:hint="eastAsia"/>
        </w:rPr>
        <w:t>质谱在</w:t>
      </w:r>
      <w:r w:rsidR="00271A37">
        <w:rPr>
          <w:rFonts w:hint="eastAsia"/>
        </w:rPr>
        <w:t>半导体行业</w:t>
      </w:r>
      <w:r>
        <w:rPr>
          <w:rFonts w:hint="eastAsia"/>
        </w:rPr>
        <w:t>的</w:t>
      </w:r>
      <w:r w:rsidR="00271A37">
        <w:rPr>
          <w:rFonts w:hint="eastAsia"/>
        </w:rPr>
        <w:t>应用</w:t>
      </w:r>
      <w:bookmarkEnd w:id="7"/>
    </w:p>
    <w:p w14:paraId="32413A4E" w14:textId="77777777" w:rsidR="00EE325D" w:rsidRDefault="00EE325D" w:rsidP="0074201E">
      <w:pPr>
        <w:spacing w:line="360" w:lineRule="auto"/>
      </w:pPr>
      <w:r>
        <w:rPr>
          <w:rFonts w:hint="eastAsia"/>
        </w:rPr>
        <w:t>质谱技术在半导体行业扮演着至关重要的角色，尤其是在纯度控制、工艺监控和缺陷分析方面。这里有一个表格汇总了它们的主要应用场景：</w:t>
      </w:r>
    </w:p>
    <w:tbl>
      <w:tblPr>
        <w:tblStyle w:val="ae"/>
        <w:tblW w:w="0" w:type="auto"/>
        <w:tblLook w:val="04A0" w:firstRow="1" w:lastRow="0" w:firstColumn="1" w:lastColumn="0" w:noHBand="0" w:noVBand="1"/>
      </w:tblPr>
      <w:tblGrid>
        <w:gridCol w:w="2765"/>
        <w:gridCol w:w="2765"/>
        <w:gridCol w:w="2766"/>
      </w:tblGrid>
      <w:tr w:rsidR="00EE325D" w14:paraId="5DD60F32" w14:textId="77777777" w:rsidTr="00EE325D">
        <w:tc>
          <w:tcPr>
            <w:tcW w:w="2765" w:type="dxa"/>
          </w:tcPr>
          <w:p w14:paraId="22FB2452" w14:textId="445DD16B" w:rsidR="00EE325D" w:rsidRDefault="00EE325D" w:rsidP="0074201E">
            <w:pPr>
              <w:spacing w:line="360" w:lineRule="auto"/>
              <w:rPr>
                <w:rFonts w:hint="eastAsia"/>
              </w:rPr>
            </w:pPr>
            <w:r>
              <w:rPr>
                <w:rFonts w:hint="eastAsia"/>
              </w:rPr>
              <w:t>应用领域</w:t>
            </w:r>
          </w:p>
        </w:tc>
        <w:tc>
          <w:tcPr>
            <w:tcW w:w="2765" w:type="dxa"/>
          </w:tcPr>
          <w:p w14:paraId="17AD25DF" w14:textId="4FB05519" w:rsidR="00EE325D" w:rsidRDefault="00EE325D" w:rsidP="0074201E">
            <w:pPr>
              <w:spacing w:line="360" w:lineRule="auto"/>
              <w:rPr>
                <w:rFonts w:hint="eastAsia"/>
              </w:rPr>
            </w:pPr>
            <w:r>
              <w:rPr>
                <w:rFonts w:hint="eastAsia"/>
              </w:rPr>
              <w:t>关键质谱技术</w:t>
            </w:r>
          </w:p>
        </w:tc>
        <w:tc>
          <w:tcPr>
            <w:tcW w:w="2766" w:type="dxa"/>
          </w:tcPr>
          <w:p w14:paraId="41CD9C0B" w14:textId="77777777" w:rsidR="00EE325D" w:rsidRDefault="00EE325D" w:rsidP="0074201E">
            <w:pPr>
              <w:spacing w:line="360" w:lineRule="auto"/>
              <w:rPr>
                <w:rFonts w:hint="eastAsia"/>
              </w:rPr>
            </w:pPr>
            <w:r>
              <w:rPr>
                <w:rFonts w:hint="eastAsia"/>
              </w:rPr>
              <w:t>主要用途</w:t>
            </w:r>
          </w:p>
          <w:p w14:paraId="6892ABCF" w14:textId="77777777" w:rsidR="00EE325D" w:rsidRDefault="00EE325D" w:rsidP="0074201E">
            <w:pPr>
              <w:spacing w:line="360" w:lineRule="auto"/>
              <w:rPr>
                <w:rFonts w:hint="eastAsia"/>
              </w:rPr>
            </w:pPr>
          </w:p>
        </w:tc>
      </w:tr>
      <w:tr w:rsidR="00EE325D" w14:paraId="7965221A" w14:textId="77777777" w:rsidTr="00EE325D">
        <w:tc>
          <w:tcPr>
            <w:tcW w:w="2765" w:type="dxa"/>
          </w:tcPr>
          <w:p w14:paraId="7811D9B0" w14:textId="3BA51891" w:rsidR="00EE325D" w:rsidRDefault="00EE325D" w:rsidP="0074201E">
            <w:pPr>
              <w:spacing w:line="360" w:lineRule="auto"/>
              <w:rPr>
                <w:rFonts w:hint="eastAsia"/>
              </w:rPr>
            </w:pPr>
            <w:r>
              <w:rPr>
                <w:rFonts w:hint="eastAsia"/>
              </w:rPr>
              <w:t>原材料与部件纯度分析</w:t>
            </w:r>
          </w:p>
        </w:tc>
        <w:tc>
          <w:tcPr>
            <w:tcW w:w="2765" w:type="dxa"/>
          </w:tcPr>
          <w:p w14:paraId="5FD91DB0" w14:textId="3BC90647" w:rsidR="00EE325D" w:rsidRDefault="00EE325D" w:rsidP="0074201E">
            <w:pPr>
              <w:spacing w:line="360" w:lineRule="auto"/>
              <w:rPr>
                <w:rFonts w:hint="eastAsia"/>
              </w:rPr>
            </w:pPr>
            <w:r>
              <w:rPr>
                <w:rFonts w:hint="eastAsia"/>
              </w:rPr>
              <w:t>辉光放电质谱</w:t>
            </w:r>
            <w:r>
              <w:rPr>
                <w:rFonts w:hint="eastAsia"/>
              </w:rPr>
              <w:t xml:space="preserve"> (GD-MS)</w:t>
            </w:r>
          </w:p>
        </w:tc>
        <w:tc>
          <w:tcPr>
            <w:tcW w:w="2766" w:type="dxa"/>
          </w:tcPr>
          <w:p w14:paraId="2754C061" w14:textId="6351B3DA" w:rsidR="00EE325D" w:rsidRDefault="00EE325D" w:rsidP="0074201E">
            <w:pPr>
              <w:spacing w:line="360" w:lineRule="auto"/>
              <w:rPr>
                <w:rFonts w:hint="eastAsia"/>
              </w:rPr>
            </w:pPr>
            <w:r>
              <w:rPr>
                <w:rFonts w:hint="eastAsia"/>
              </w:rPr>
              <w:t>高纯度金属、合金、半导体原料的痕量元素分析</w:t>
            </w:r>
            <w:r>
              <w:rPr>
                <w:rFonts w:hint="eastAsia"/>
              </w:rPr>
              <w:t xml:space="preserve"> (</w:t>
            </w:r>
            <w:r>
              <w:rPr>
                <w:rFonts w:hint="eastAsia"/>
              </w:rPr>
              <w:t>检测限可达</w:t>
            </w:r>
            <w:r>
              <w:rPr>
                <w:rFonts w:hint="eastAsia"/>
              </w:rPr>
              <w:t>ppb</w:t>
            </w:r>
            <w:r>
              <w:rPr>
                <w:rFonts w:hint="eastAsia"/>
              </w:rPr>
              <w:t>级</w:t>
            </w:r>
            <w:r>
              <w:rPr>
                <w:rFonts w:hint="eastAsia"/>
              </w:rPr>
              <w:t>)</w:t>
            </w:r>
          </w:p>
        </w:tc>
      </w:tr>
      <w:tr w:rsidR="00EE325D" w14:paraId="519E781E" w14:textId="77777777" w:rsidTr="00EE325D">
        <w:tc>
          <w:tcPr>
            <w:tcW w:w="2765" w:type="dxa"/>
          </w:tcPr>
          <w:p w14:paraId="37DA299F" w14:textId="77777777" w:rsidR="00EE325D" w:rsidRDefault="00EE325D" w:rsidP="0074201E">
            <w:pPr>
              <w:spacing w:line="360" w:lineRule="auto"/>
              <w:rPr>
                <w:rFonts w:hint="eastAsia"/>
              </w:rPr>
            </w:pPr>
          </w:p>
        </w:tc>
        <w:tc>
          <w:tcPr>
            <w:tcW w:w="2765" w:type="dxa"/>
          </w:tcPr>
          <w:p w14:paraId="477B7B13" w14:textId="29593088" w:rsidR="00EE325D" w:rsidRDefault="00EE325D" w:rsidP="0074201E">
            <w:pPr>
              <w:spacing w:line="360" w:lineRule="auto"/>
              <w:rPr>
                <w:rFonts w:hint="eastAsia"/>
              </w:rPr>
            </w:pPr>
            <w:r>
              <w:rPr>
                <w:rFonts w:hint="eastAsia"/>
              </w:rPr>
              <w:t>电感耦合等离子体质谱</w:t>
            </w:r>
            <w:r>
              <w:rPr>
                <w:rFonts w:hint="eastAsia"/>
              </w:rPr>
              <w:t xml:space="preserve"> (ICP-MS)</w:t>
            </w:r>
          </w:p>
        </w:tc>
        <w:tc>
          <w:tcPr>
            <w:tcW w:w="2766" w:type="dxa"/>
          </w:tcPr>
          <w:p w14:paraId="672D5839" w14:textId="5F4D5708" w:rsidR="00EE325D" w:rsidRDefault="00EE325D" w:rsidP="0074201E">
            <w:pPr>
              <w:spacing w:line="360" w:lineRule="auto"/>
              <w:rPr>
                <w:rFonts w:hint="eastAsia"/>
              </w:rPr>
            </w:pPr>
            <w:r>
              <w:rPr>
                <w:rFonts w:hint="eastAsia"/>
              </w:rPr>
              <w:t>高纯化学品、超纯水、光刻胶等中痕量杂质元素分析</w:t>
            </w:r>
          </w:p>
        </w:tc>
      </w:tr>
      <w:tr w:rsidR="00EE325D" w14:paraId="788FC8C8" w14:textId="77777777" w:rsidTr="00EE325D">
        <w:tc>
          <w:tcPr>
            <w:tcW w:w="2765" w:type="dxa"/>
          </w:tcPr>
          <w:p w14:paraId="477308F0" w14:textId="270B1EBC" w:rsidR="00EE325D" w:rsidRDefault="00EE325D" w:rsidP="0074201E">
            <w:pPr>
              <w:spacing w:line="360" w:lineRule="auto"/>
              <w:rPr>
                <w:rFonts w:hint="eastAsia"/>
              </w:rPr>
            </w:pPr>
            <w:r>
              <w:t>工艺过程控制与监控</w:t>
            </w:r>
          </w:p>
        </w:tc>
        <w:tc>
          <w:tcPr>
            <w:tcW w:w="2765" w:type="dxa"/>
          </w:tcPr>
          <w:p w14:paraId="232ACA90" w14:textId="19C630F3" w:rsidR="00EE325D" w:rsidRDefault="00EE325D" w:rsidP="0074201E">
            <w:pPr>
              <w:spacing w:line="360" w:lineRule="auto"/>
              <w:rPr>
                <w:rFonts w:hint="eastAsia"/>
              </w:rPr>
            </w:pPr>
            <w:r>
              <w:t>过程控制质谱</w:t>
            </w:r>
            <w:r>
              <w:t xml:space="preserve"> (</w:t>
            </w:r>
            <w:r>
              <w:t>如</w:t>
            </w:r>
            <w:r>
              <w:t>Aston™</w:t>
            </w:r>
            <w:r>
              <w:t>质谱仪</w:t>
            </w:r>
            <w:r>
              <w:t>)</w:t>
            </w:r>
          </w:p>
        </w:tc>
        <w:tc>
          <w:tcPr>
            <w:tcW w:w="2766" w:type="dxa"/>
          </w:tcPr>
          <w:p w14:paraId="3BA9B4F4" w14:textId="47D7A104" w:rsidR="00EE325D" w:rsidRDefault="00EE325D" w:rsidP="0074201E">
            <w:pPr>
              <w:spacing w:line="360" w:lineRule="auto"/>
              <w:rPr>
                <w:rFonts w:hint="eastAsia"/>
              </w:rPr>
            </w:pPr>
            <w:r>
              <w:t>实时监测蚀刻、沉积等工艺气体、副产物，实现端点检测和工艺控制</w:t>
            </w:r>
          </w:p>
        </w:tc>
      </w:tr>
      <w:tr w:rsidR="00EE325D" w14:paraId="73BA704B" w14:textId="77777777" w:rsidTr="00EE325D">
        <w:tc>
          <w:tcPr>
            <w:tcW w:w="2765" w:type="dxa"/>
          </w:tcPr>
          <w:p w14:paraId="773427BB" w14:textId="5FFA0A80" w:rsidR="00EE325D" w:rsidRDefault="00EE325D" w:rsidP="0074201E">
            <w:pPr>
              <w:spacing w:line="360" w:lineRule="auto"/>
              <w:rPr>
                <w:rFonts w:hint="eastAsia"/>
              </w:rPr>
            </w:pPr>
            <w:r>
              <w:rPr>
                <w:rFonts w:hint="eastAsia"/>
              </w:rPr>
              <w:t>晶圆与器件表面</w:t>
            </w:r>
            <w:r>
              <w:rPr>
                <w:rFonts w:hint="eastAsia"/>
              </w:rPr>
              <w:t>/</w:t>
            </w:r>
            <w:r>
              <w:rPr>
                <w:rFonts w:hint="eastAsia"/>
              </w:rPr>
              <w:t>界面分析</w:t>
            </w:r>
          </w:p>
        </w:tc>
        <w:tc>
          <w:tcPr>
            <w:tcW w:w="2765" w:type="dxa"/>
          </w:tcPr>
          <w:p w14:paraId="26E51723" w14:textId="73F5A471" w:rsidR="00EE325D" w:rsidRDefault="00EE325D" w:rsidP="0074201E">
            <w:pPr>
              <w:spacing w:line="360" w:lineRule="auto"/>
              <w:rPr>
                <w:rFonts w:hint="eastAsia"/>
              </w:rPr>
            </w:pPr>
            <w:r>
              <w:rPr>
                <w:rFonts w:hint="eastAsia"/>
              </w:rPr>
              <w:t>二次离子质谱</w:t>
            </w:r>
            <w:r>
              <w:rPr>
                <w:rFonts w:hint="eastAsia"/>
              </w:rPr>
              <w:t xml:space="preserve"> (SIMS)</w:t>
            </w:r>
          </w:p>
        </w:tc>
        <w:tc>
          <w:tcPr>
            <w:tcW w:w="2766" w:type="dxa"/>
          </w:tcPr>
          <w:p w14:paraId="3DB56A43" w14:textId="42D0BAD3" w:rsidR="00EE325D" w:rsidRDefault="00EE325D" w:rsidP="0074201E">
            <w:pPr>
              <w:spacing w:line="360" w:lineRule="auto"/>
              <w:rPr>
                <w:rFonts w:hint="eastAsia"/>
              </w:rPr>
            </w:pPr>
            <w:r>
              <w:rPr>
                <w:rFonts w:hint="eastAsia"/>
              </w:rPr>
              <w:t>元素深度剖析、掺杂浓度测量、界面特性分析、表面污染检测</w:t>
            </w:r>
            <w:r>
              <w:rPr>
                <w:rFonts w:hint="eastAsia"/>
              </w:rPr>
              <w:t xml:space="preserve"> (</w:t>
            </w:r>
            <w:r>
              <w:rPr>
                <w:rFonts w:hint="eastAsia"/>
              </w:rPr>
              <w:t>检测限可达</w:t>
            </w:r>
            <w:r>
              <w:rPr>
                <w:rFonts w:hint="eastAsia"/>
              </w:rPr>
              <w:t>ppb</w:t>
            </w:r>
            <w:r>
              <w:rPr>
                <w:rFonts w:hint="eastAsia"/>
              </w:rPr>
              <w:t>甚至</w:t>
            </w:r>
            <w:proofErr w:type="spellStart"/>
            <w:r>
              <w:rPr>
                <w:rFonts w:hint="eastAsia"/>
              </w:rPr>
              <w:t>ppba</w:t>
            </w:r>
            <w:proofErr w:type="spellEnd"/>
            <w:r>
              <w:rPr>
                <w:rFonts w:hint="eastAsia"/>
              </w:rPr>
              <w:t>级别</w:t>
            </w:r>
            <w:r>
              <w:rPr>
                <w:rFonts w:hint="eastAsia"/>
              </w:rPr>
              <w:t>)</w:t>
            </w:r>
          </w:p>
        </w:tc>
      </w:tr>
      <w:tr w:rsidR="00EE325D" w14:paraId="7CD3E1F7" w14:textId="77777777" w:rsidTr="00EE325D">
        <w:tc>
          <w:tcPr>
            <w:tcW w:w="2765" w:type="dxa"/>
          </w:tcPr>
          <w:p w14:paraId="0B3D4E5F" w14:textId="77777777" w:rsidR="00EE325D" w:rsidRDefault="00EE325D" w:rsidP="0074201E">
            <w:pPr>
              <w:spacing w:line="360" w:lineRule="auto"/>
              <w:rPr>
                <w:rFonts w:hint="eastAsia"/>
              </w:rPr>
            </w:pPr>
          </w:p>
        </w:tc>
        <w:tc>
          <w:tcPr>
            <w:tcW w:w="2765" w:type="dxa"/>
          </w:tcPr>
          <w:p w14:paraId="49F44191" w14:textId="47523A6C" w:rsidR="00EE325D" w:rsidRDefault="00EE325D" w:rsidP="0074201E">
            <w:pPr>
              <w:spacing w:line="360" w:lineRule="auto"/>
              <w:rPr>
                <w:rFonts w:hint="eastAsia"/>
              </w:rPr>
            </w:pPr>
            <w:r>
              <w:rPr>
                <w:rFonts w:hint="eastAsia"/>
              </w:rPr>
              <w:t>气相分解</w:t>
            </w:r>
            <w:r>
              <w:rPr>
                <w:rFonts w:hint="eastAsia"/>
              </w:rPr>
              <w:t>-</w:t>
            </w:r>
            <w:r>
              <w:rPr>
                <w:rFonts w:hint="eastAsia"/>
              </w:rPr>
              <w:t>高分辨</w:t>
            </w:r>
            <w:r>
              <w:rPr>
                <w:rFonts w:hint="eastAsia"/>
              </w:rPr>
              <w:t>ICP-MS (VPD-HR-ICP-MS)</w:t>
            </w:r>
          </w:p>
        </w:tc>
        <w:tc>
          <w:tcPr>
            <w:tcW w:w="2766" w:type="dxa"/>
          </w:tcPr>
          <w:p w14:paraId="3A843436" w14:textId="2084C6B5" w:rsidR="00EE325D" w:rsidRDefault="00EE325D" w:rsidP="0074201E">
            <w:pPr>
              <w:spacing w:line="360" w:lineRule="auto"/>
              <w:rPr>
                <w:rFonts w:hint="eastAsia"/>
              </w:rPr>
            </w:pPr>
            <w:r>
              <w:rPr>
                <w:rFonts w:hint="eastAsia"/>
              </w:rPr>
              <w:t>晶圆表面超痕量污染物分析</w:t>
            </w:r>
          </w:p>
        </w:tc>
      </w:tr>
    </w:tbl>
    <w:p w14:paraId="3A540401" w14:textId="77777777" w:rsidR="00EE325D" w:rsidRDefault="00EE325D" w:rsidP="0074201E">
      <w:pPr>
        <w:spacing w:line="360" w:lineRule="auto"/>
        <w:rPr>
          <w:rFonts w:hint="eastAsia"/>
        </w:rPr>
      </w:pPr>
    </w:p>
    <w:p w14:paraId="28E8F09F" w14:textId="46B74AE9" w:rsidR="00EE325D" w:rsidRDefault="00EE325D" w:rsidP="0074201E">
      <w:pPr>
        <w:spacing w:line="360" w:lineRule="auto"/>
        <w:rPr>
          <w:rFonts w:hint="eastAsia"/>
        </w:rPr>
      </w:pPr>
    </w:p>
    <w:p w14:paraId="0B63D776" w14:textId="77777777" w:rsidR="00EE325D" w:rsidRDefault="00EE325D" w:rsidP="0074201E">
      <w:pPr>
        <w:spacing w:line="360" w:lineRule="auto"/>
        <w:rPr>
          <w:rFonts w:hint="eastAsia"/>
        </w:rPr>
      </w:pPr>
    </w:p>
    <w:p w14:paraId="104D793A" w14:textId="3595343A" w:rsidR="00EE325D" w:rsidRDefault="00EE325D" w:rsidP="0074201E">
      <w:pPr>
        <w:pStyle w:val="4"/>
        <w:spacing w:line="360" w:lineRule="auto"/>
        <w:rPr>
          <w:rFonts w:hint="eastAsia"/>
        </w:rPr>
      </w:pPr>
      <w:bookmarkStart w:id="8" w:name="_Toc213231960"/>
      <w:r>
        <w:rPr>
          <w:rFonts w:hint="eastAsia"/>
        </w:rPr>
        <w:t>原材料与部件纯度分析</w:t>
      </w:r>
      <w:bookmarkEnd w:id="8"/>
    </w:p>
    <w:p w14:paraId="073051C2" w14:textId="77777777" w:rsidR="00EE325D" w:rsidRDefault="00EE325D" w:rsidP="0074201E">
      <w:pPr>
        <w:spacing w:line="360" w:lineRule="auto"/>
        <w:rPr>
          <w:rFonts w:hint="eastAsia"/>
        </w:rPr>
      </w:pPr>
    </w:p>
    <w:p w14:paraId="63BD2EFB" w14:textId="77777777" w:rsidR="00EE325D" w:rsidRDefault="00EE325D" w:rsidP="0074201E">
      <w:pPr>
        <w:spacing w:line="360" w:lineRule="auto"/>
        <w:rPr>
          <w:rFonts w:hint="eastAsia"/>
        </w:rPr>
      </w:pPr>
      <w:r>
        <w:rPr>
          <w:rFonts w:hint="eastAsia"/>
        </w:rPr>
        <w:t>半导体芯片制造对原材料纯度要求极高，通常需要达到 99.9999999% (9个9) 以上。</w:t>
      </w:r>
    </w:p>
    <w:p w14:paraId="6BC0332A" w14:textId="77777777" w:rsidR="00EE325D" w:rsidRDefault="00EE325D" w:rsidP="0074201E">
      <w:pPr>
        <w:spacing w:line="360" w:lineRule="auto"/>
        <w:rPr>
          <w:rFonts w:hint="eastAsia"/>
        </w:rPr>
      </w:pPr>
    </w:p>
    <w:p w14:paraId="4777C63F" w14:textId="77777777" w:rsidR="00EE325D" w:rsidRDefault="00EE325D" w:rsidP="0074201E">
      <w:pPr>
        <w:spacing w:line="360" w:lineRule="auto"/>
        <w:rPr>
          <w:rFonts w:hint="eastAsia"/>
        </w:rPr>
      </w:pPr>
      <w:r>
        <w:rPr>
          <w:rFonts w:hint="eastAsia"/>
        </w:rPr>
        <w:t>· 辉光放电质谱 (GD-MS)：擅长直接分析固体样品，如高纯度金属、合金、半导体原料（如镓、砷）等。它能进行全元素扫描，检测限可达ppb（十亿分之一）级甚至更低，能精确测定总杂质含量。例如，</w:t>
      </w:r>
      <w:proofErr w:type="spellStart"/>
      <w:r>
        <w:rPr>
          <w:rFonts w:hint="eastAsia"/>
        </w:rPr>
        <w:t>Thermo</w:t>
      </w:r>
      <w:proofErr w:type="spellEnd"/>
      <w:r>
        <w:rPr>
          <w:rFonts w:hint="eastAsia"/>
        </w:rPr>
        <w:t xml:space="preserve"> Scientific的Element GD Plus GD-MS 系统可用于高纯度镍合金、氧化铝粉等的痕量金属分析，并能实现碳、氮、氧等气相元素的亚ppm级检测。</w:t>
      </w:r>
    </w:p>
    <w:p w14:paraId="58FD3F9E" w14:textId="77777777" w:rsidR="00EE325D" w:rsidRDefault="00EE325D" w:rsidP="0074201E">
      <w:pPr>
        <w:spacing w:line="360" w:lineRule="auto"/>
        <w:rPr>
          <w:rFonts w:hint="eastAsia"/>
        </w:rPr>
      </w:pPr>
      <w:r>
        <w:rPr>
          <w:rFonts w:hint="eastAsia"/>
        </w:rPr>
        <w:t>· 电感耦合等离子体质谱 (ICP-MS)：更常用于分析液体样品，比如高纯化学品（磷酸、氢氟酸等）、超纯水、光刻胶及其单体等。ICP-MS能够测定这些材料中ppb甚至ppt级别的痕量金属杂质。为了应对复杂基体的干扰，高分辨ICP-MS (HR-ICP-MS) 和三重四极杆ICP-MS (ICP-QQQ) 被广泛应用，它们能有效消除干扰，准确定量。</w:t>
      </w:r>
    </w:p>
    <w:p w14:paraId="067E7D59" w14:textId="77777777" w:rsidR="00EE325D" w:rsidRDefault="00EE325D" w:rsidP="0074201E">
      <w:pPr>
        <w:spacing w:line="360" w:lineRule="auto"/>
        <w:rPr>
          <w:rFonts w:hint="eastAsia"/>
        </w:rPr>
      </w:pPr>
    </w:p>
    <w:p w14:paraId="3D9B76DB" w14:textId="70328B42" w:rsidR="00EE325D" w:rsidRDefault="00EE325D" w:rsidP="0074201E">
      <w:pPr>
        <w:pStyle w:val="4"/>
        <w:spacing w:line="360" w:lineRule="auto"/>
      </w:pPr>
      <w:bookmarkStart w:id="9" w:name="_Toc213231961"/>
      <w:r>
        <w:lastRenderedPageBreak/>
        <w:t>工艺过程控制与监控</w:t>
      </w:r>
      <w:bookmarkEnd w:id="9"/>
    </w:p>
    <w:p w14:paraId="102B79E4" w14:textId="77777777" w:rsidR="00EE325D" w:rsidRDefault="00EE325D" w:rsidP="0074201E">
      <w:pPr>
        <w:spacing w:line="360" w:lineRule="auto"/>
        <w:rPr>
          <w:rFonts w:hint="eastAsia"/>
        </w:rPr>
      </w:pPr>
    </w:p>
    <w:p w14:paraId="6EEFDA7F" w14:textId="77777777" w:rsidR="00EE325D" w:rsidRDefault="00EE325D" w:rsidP="0074201E">
      <w:pPr>
        <w:spacing w:line="360" w:lineRule="auto"/>
        <w:rPr>
          <w:rFonts w:hint="eastAsia"/>
        </w:rPr>
      </w:pPr>
      <w:r>
        <w:rPr>
          <w:rFonts w:hint="eastAsia"/>
        </w:rPr>
        <w:t>在半导体制造过程中，实时监控工艺环境的气体成分和变化至关重要。</w:t>
      </w:r>
    </w:p>
    <w:p w14:paraId="029E1C99" w14:textId="77777777" w:rsidR="00EE325D" w:rsidRDefault="00EE325D" w:rsidP="0074201E">
      <w:pPr>
        <w:spacing w:line="360" w:lineRule="auto"/>
        <w:rPr>
          <w:rFonts w:hint="eastAsia"/>
        </w:rPr>
      </w:pPr>
    </w:p>
    <w:p w14:paraId="06BBC0C6" w14:textId="77777777" w:rsidR="00EE325D" w:rsidRDefault="00EE325D" w:rsidP="0074201E">
      <w:pPr>
        <w:spacing w:line="360" w:lineRule="auto"/>
        <w:rPr>
          <w:rFonts w:hint="eastAsia"/>
        </w:rPr>
      </w:pPr>
      <w:r>
        <w:rPr>
          <w:rFonts w:hint="eastAsia"/>
        </w:rPr>
        <w:t>· 过程控制质谱：例如Aston™质谱仪，专为半导体工艺（如原子层沉积、化学气相沉积、原子层蚀刻）设计，可原位、实时监测工艺气体、反应物和副产物的浓度，灵敏度可达ppb级。</w:t>
      </w:r>
    </w:p>
    <w:p w14:paraId="6BDF1F55" w14:textId="77777777" w:rsidR="00EE325D" w:rsidRDefault="00EE325D" w:rsidP="0074201E">
      <w:pPr>
        <w:spacing w:line="360" w:lineRule="auto"/>
        <w:rPr>
          <w:rFonts w:hint="eastAsia"/>
        </w:rPr>
      </w:pPr>
      <w:r>
        <w:rPr>
          <w:rFonts w:hint="eastAsia"/>
        </w:rPr>
        <w:t xml:space="preserve">  · 端点检测：在蚀刻工艺中，通过监测特征气体分子（如反应物消耗或副产物生成）的浓度变化，精确判断工艺终点，避免过蚀刻或蚀刻不足，从而提高产品良率和生产效率。尤其在高深宽比（HAR）结构（如3D-NAND）的蚀刻中，质谱法相比传统的OES技术更具优势。</w:t>
      </w:r>
    </w:p>
    <w:p w14:paraId="69C1E193" w14:textId="77777777" w:rsidR="00EE325D" w:rsidRDefault="00EE325D" w:rsidP="0074201E">
      <w:pPr>
        <w:spacing w:line="360" w:lineRule="auto"/>
        <w:rPr>
          <w:rFonts w:hint="eastAsia"/>
        </w:rPr>
      </w:pPr>
      <w:r>
        <w:rPr>
          <w:rFonts w:hint="eastAsia"/>
        </w:rPr>
        <w:t xml:space="preserve">  · 工艺腔室状态监控：监测腔室清洁效果、检查交叉污染、评估部件状况，确保工艺的稳定性和重复性。一些过程控制质谱仪还设计了耐腐蚀性和自清洁功能，以适应恶劣的工艺环境并延长使用寿命。</w:t>
      </w:r>
    </w:p>
    <w:p w14:paraId="4DF7B013" w14:textId="77777777" w:rsidR="00EE325D" w:rsidRDefault="00EE325D" w:rsidP="0074201E">
      <w:pPr>
        <w:spacing w:line="360" w:lineRule="auto"/>
        <w:rPr>
          <w:rFonts w:hint="eastAsia"/>
        </w:rPr>
      </w:pPr>
    </w:p>
    <w:p w14:paraId="322AA36B" w14:textId="2AE9415E" w:rsidR="00EE325D" w:rsidRDefault="00EE325D" w:rsidP="0074201E">
      <w:pPr>
        <w:pStyle w:val="4"/>
        <w:spacing w:line="360" w:lineRule="auto"/>
        <w:rPr>
          <w:rFonts w:hint="eastAsia"/>
        </w:rPr>
      </w:pPr>
      <w:bookmarkStart w:id="10" w:name="_Toc213231962"/>
      <w:r>
        <w:rPr>
          <w:rFonts w:hint="eastAsia"/>
        </w:rPr>
        <w:t>晶圆与器件表面/界面分析</w:t>
      </w:r>
      <w:bookmarkEnd w:id="10"/>
    </w:p>
    <w:p w14:paraId="28CC0388" w14:textId="77777777" w:rsidR="00EE325D" w:rsidRDefault="00EE325D" w:rsidP="0074201E">
      <w:pPr>
        <w:spacing w:line="360" w:lineRule="auto"/>
        <w:rPr>
          <w:rFonts w:hint="eastAsia"/>
        </w:rPr>
      </w:pPr>
    </w:p>
    <w:p w14:paraId="35B05312" w14:textId="77777777" w:rsidR="00EE325D" w:rsidRDefault="00EE325D" w:rsidP="0074201E">
      <w:pPr>
        <w:spacing w:line="360" w:lineRule="auto"/>
        <w:rPr>
          <w:rFonts w:hint="eastAsia"/>
        </w:rPr>
      </w:pPr>
      <w:r>
        <w:rPr>
          <w:rFonts w:hint="eastAsia"/>
        </w:rPr>
        <w:t>· 二次离子质谱 (SIMS)：SIMS技术提供极高的表面灵敏度和出色的深度分辨率，检测限可达ppb甚至</w:t>
      </w:r>
      <w:proofErr w:type="spellStart"/>
      <w:r>
        <w:rPr>
          <w:rFonts w:hint="eastAsia"/>
        </w:rPr>
        <w:t>ppba</w:t>
      </w:r>
      <w:proofErr w:type="spellEnd"/>
      <w:r>
        <w:rPr>
          <w:rFonts w:hint="eastAsia"/>
        </w:rPr>
        <w:t>级别。</w:t>
      </w:r>
    </w:p>
    <w:p w14:paraId="486FAB23" w14:textId="77777777" w:rsidR="00EE325D" w:rsidRDefault="00EE325D" w:rsidP="0074201E">
      <w:pPr>
        <w:spacing w:line="360" w:lineRule="auto"/>
        <w:rPr>
          <w:rFonts w:hint="eastAsia"/>
        </w:rPr>
      </w:pPr>
      <w:r>
        <w:rPr>
          <w:rFonts w:hint="eastAsia"/>
        </w:rPr>
        <w:t xml:space="preserve">  · 掺杂与杂质分析：精确测量晶圆中掺杂元素（如硼、磷、砷）的浓度及其深度分布。这对于控制器件的电性至关重要。</w:t>
      </w:r>
    </w:p>
    <w:p w14:paraId="7F053022" w14:textId="77777777" w:rsidR="00EE325D" w:rsidRDefault="00EE325D" w:rsidP="0074201E">
      <w:pPr>
        <w:spacing w:line="360" w:lineRule="auto"/>
        <w:rPr>
          <w:rFonts w:hint="eastAsia"/>
        </w:rPr>
      </w:pPr>
      <w:r>
        <w:rPr>
          <w:rFonts w:hint="eastAsia"/>
        </w:rPr>
        <w:t xml:space="preserve">  · 界面分析：分析多层结构中的元素扩散行为和界面特性。</w:t>
      </w:r>
    </w:p>
    <w:p w14:paraId="05148111" w14:textId="77777777" w:rsidR="00EE325D" w:rsidRDefault="00EE325D" w:rsidP="0074201E">
      <w:pPr>
        <w:spacing w:line="360" w:lineRule="auto"/>
        <w:rPr>
          <w:rFonts w:hint="eastAsia"/>
        </w:rPr>
      </w:pPr>
      <w:r>
        <w:rPr>
          <w:rFonts w:hint="eastAsia"/>
        </w:rPr>
        <w:t xml:space="preserve">  · 表面污染检测：识别和测量晶圆表面的痕量污染物。</w:t>
      </w:r>
    </w:p>
    <w:p w14:paraId="7EA80E43" w14:textId="77777777" w:rsidR="00EE325D" w:rsidRDefault="00EE325D" w:rsidP="0074201E">
      <w:pPr>
        <w:spacing w:line="360" w:lineRule="auto"/>
        <w:rPr>
          <w:rFonts w:hint="eastAsia"/>
        </w:rPr>
      </w:pPr>
      <w:r>
        <w:rPr>
          <w:rFonts w:hint="eastAsia"/>
        </w:rPr>
        <w:t xml:space="preserve">    动态SIMS适用于深度剖析，而飞行时间SIMS则能提供高质量分辨率，用于精确质量测定和微量杂质检测。</w:t>
      </w:r>
    </w:p>
    <w:p w14:paraId="10381D2C" w14:textId="77777777" w:rsidR="00EE325D" w:rsidRDefault="00EE325D" w:rsidP="0074201E">
      <w:pPr>
        <w:spacing w:line="360" w:lineRule="auto"/>
        <w:rPr>
          <w:rFonts w:hint="eastAsia"/>
        </w:rPr>
      </w:pPr>
      <w:r>
        <w:rPr>
          <w:rFonts w:hint="eastAsia"/>
        </w:rPr>
        <w:t>· 气相分解-高分辨ICP-MS (VPD-HR-ICP-MS)：该方法结合了晶圆表面污染物的收集与高灵敏度的ICP-MS分析。通过气相分解或液滴蚀刻将晶圆表面的痕量污染物溶解收集，然后利用HR-ICP-MS进行分析，可实现晶圆表面多种超痕量元素的定量分析，检测限低至10^10原子/cm²级别。</w:t>
      </w:r>
    </w:p>
    <w:p w14:paraId="53C3EC23" w14:textId="77777777" w:rsidR="00EE325D" w:rsidRDefault="00EE325D" w:rsidP="0074201E">
      <w:pPr>
        <w:spacing w:line="360" w:lineRule="auto"/>
        <w:rPr>
          <w:rFonts w:hint="eastAsia"/>
        </w:rPr>
      </w:pPr>
    </w:p>
    <w:p w14:paraId="1E46DBAD" w14:textId="77777777" w:rsidR="00EE325D" w:rsidRDefault="00EE325D" w:rsidP="0074201E">
      <w:pPr>
        <w:spacing w:line="360" w:lineRule="auto"/>
        <w:rPr>
          <w:rFonts w:hint="eastAsia"/>
        </w:rPr>
      </w:pPr>
      <w:r>
        <w:rPr>
          <w:rFonts w:ascii="Segoe UI Emoji" w:hAnsi="Segoe UI Emoji" w:cs="Segoe UI Emoji"/>
        </w:rPr>
        <w:lastRenderedPageBreak/>
        <w:t>💎</w:t>
      </w:r>
      <w:r>
        <w:rPr>
          <w:rFonts w:hint="eastAsia"/>
        </w:rPr>
        <w:t xml:space="preserve"> 如何选择质谱技术</w:t>
      </w:r>
    </w:p>
    <w:p w14:paraId="1F6630F9" w14:textId="77777777" w:rsidR="00EE325D" w:rsidRDefault="00EE325D" w:rsidP="0074201E">
      <w:pPr>
        <w:spacing w:line="360" w:lineRule="auto"/>
        <w:rPr>
          <w:rFonts w:hint="eastAsia"/>
        </w:rPr>
      </w:pPr>
    </w:p>
    <w:p w14:paraId="2E7191FB" w14:textId="77777777" w:rsidR="00EE325D" w:rsidRDefault="00EE325D" w:rsidP="0074201E">
      <w:pPr>
        <w:spacing w:line="360" w:lineRule="auto"/>
        <w:rPr>
          <w:rFonts w:hint="eastAsia"/>
        </w:rPr>
      </w:pPr>
      <w:r>
        <w:rPr>
          <w:rFonts w:hint="eastAsia"/>
        </w:rPr>
        <w:t>面对不同的分析需求，可以参考以下几点来选择合适的技术：</w:t>
      </w:r>
    </w:p>
    <w:p w14:paraId="55FA15A3" w14:textId="77777777" w:rsidR="00EE325D" w:rsidRDefault="00EE325D" w:rsidP="0074201E">
      <w:pPr>
        <w:spacing w:line="360" w:lineRule="auto"/>
        <w:rPr>
          <w:rFonts w:hint="eastAsia"/>
        </w:rPr>
      </w:pPr>
    </w:p>
    <w:p w14:paraId="761CE4AE" w14:textId="77777777" w:rsidR="00EE325D" w:rsidRDefault="00EE325D" w:rsidP="0074201E">
      <w:pPr>
        <w:spacing w:line="360" w:lineRule="auto"/>
        <w:rPr>
          <w:rFonts w:hint="eastAsia"/>
        </w:rPr>
      </w:pPr>
      <w:r>
        <w:rPr>
          <w:rFonts w:hint="eastAsia"/>
        </w:rPr>
        <w:t>1. 分析对象：</w:t>
      </w:r>
    </w:p>
    <w:p w14:paraId="4D7DD894" w14:textId="77777777" w:rsidR="00EE325D" w:rsidRDefault="00EE325D" w:rsidP="0074201E">
      <w:pPr>
        <w:spacing w:line="360" w:lineRule="auto"/>
        <w:rPr>
          <w:rFonts w:hint="eastAsia"/>
        </w:rPr>
      </w:pPr>
      <w:r>
        <w:rPr>
          <w:rFonts w:hint="eastAsia"/>
        </w:rPr>
        <w:t xml:space="preserve">   · 固体原材料（金属、合金等）纯度 → GD-MS</w:t>
      </w:r>
    </w:p>
    <w:p w14:paraId="6FEA78DC" w14:textId="77777777" w:rsidR="00EE325D" w:rsidRDefault="00EE325D" w:rsidP="0074201E">
      <w:pPr>
        <w:spacing w:line="360" w:lineRule="auto"/>
        <w:rPr>
          <w:rFonts w:hint="eastAsia"/>
        </w:rPr>
      </w:pPr>
      <w:r>
        <w:rPr>
          <w:rFonts w:hint="eastAsia"/>
        </w:rPr>
        <w:t xml:space="preserve">   · 液体化学品、气体、工艺监控 → ICP-MS、过程气体质谱</w:t>
      </w:r>
    </w:p>
    <w:p w14:paraId="112B7A9F" w14:textId="77777777" w:rsidR="00EE325D" w:rsidRDefault="00EE325D" w:rsidP="0074201E">
      <w:pPr>
        <w:spacing w:line="360" w:lineRule="auto"/>
        <w:rPr>
          <w:rFonts w:hint="eastAsia"/>
        </w:rPr>
      </w:pPr>
      <w:r>
        <w:rPr>
          <w:rFonts w:hint="eastAsia"/>
        </w:rPr>
        <w:t xml:space="preserve">   · 晶圆表面/界面元素分布、掺杂浓度 → SIMS</w:t>
      </w:r>
    </w:p>
    <w:p w14:paraId="4C0BF26A" w14:textId="77777777" w:rsidR="00EE325D" w:rsidRDefault="00EE325D" w:rsidP="0074201E">
      <w:pPr>
        <w:spacing w:line="360" w:lineRule="auto"/>
        <w:rPr>
          <w:rFonts w:hint="eastAsia"/>
        </w:rPr>
      </w:pPr>
      <w:r>
        <w:rPr>
          <w:rFonts w:hint="eastAsia"/>
        </w:rPr>
        <w:t xml:space="preserve">   · 晶圆表面污染物 → SIMS、VPD-ICP-MS</w:t>
      </w:r>
    </w:p>
    <w:p w14:paraId="015F9F62" w14:textId="77777777" w:rsidR="00EE325D" w:rsidRDefault="00EE325D" w:rsidP="0074201E">
      <w:pPr>
        <w:spacing w:line="360" w:lineRule="auto"/>
        <w:rPr>
          <w:rFonts w:hint="eastAsia"/>
        </w:rPr>
      </w:pPr>
      <w:r>
        <w:rPr>
          <w:rFonts w:hint="eastAsia"/>
        </w:rPr>
        <w:t>2. 关注指标：</w:t>
      </w:r>
    </w:p>
    <w:p w14:paraId="4C722208" w14:textId="77777777" w:rsidR="00EE325D" w:rsidRDefault="00EE325D" w:rsidP="0074201E">
      <w:pPr>
        <w:spacing w:line="360" w:lineRule="auto"/>
        <w:rPr>
          <w:rFonts w:hint="eastAsia"/>
        </w:rPr>
      </w:pPr>
      <w:r>
        <w:rPr>
          <w:rFonts w:hint="eastAsia"/>
        </w:rPr>
        <w:t xml:space="preserve">   · 极致灵敏度（ppb/ppt级） → SIMS、HR-ICP-MS、GD-MS</w:t>
      </w:r>
    </w:p>
    <w:p w14:paraId="519065EC" w14:textId="77777777" w:rsidR="00EE325D" w:rsidRDefault="00EE325D" w:rsidP="0074201E">
      <w:pPr>
        <w:spacing w:line="360" w:lineRule="auto"/>
        <w:rPr>
          <w:rFonts w:hint="eastAsia"/>
        </w:rPr>
      </w:pPr>
      <w:r>
        <w:rPr>
          <w:rFonts w:hint="eastAsia"/>
        </w:rPr>
        <w:t xml:space="preserve">   · 元素深度分布信息 → SIMS</w:t>
      </w:r>
    </w:p>
    <w:p w14:paraId="2BA2EBF2" w14:textId="77777777" w:rsidR="00EE325D" w:rsidRDefault="00EE325D" w:rsidP="0074201E">
      <w:pPr>
        <w:spacing w:line="360" w:lineRule="auto"/>
        <w:rPr>
          <w:rFonts w:hint="eastAsia"/>
        </w:rPr>
      </w:pPr>
      <w:r>
        <w:rPr>
          <w:rFonts w:hint="eastAsia"/>
        </w:rPr>
        <w:t xml:space="preserve">   · 实时、原位分析 → 过程气体质谱</w:t>
      </w:r>
    </w:p>
    <w:p w14:paraId="24427B42" w14:textId="77777777" w:rsidR="00EE325D" w:rsidRDefault="00EE325D" w:rsidP="0074201E">
      <w:pPr>
        <w:spacing w:line="360" w:lineRule="auto"/>
        <w:rPr>
          <w:rFonts w:hint="eastAsia"/>
        </w:rPr>
      </w:pPr>
      <w:r>
        <w:rPr>
          <w:rFonts w:hint="eastAsia"/>
        </w:rPr>
        <w:t>3. 样品与过程：</w:t>
      </w:r>
    </w:p>
    <w:p w14:paraId="257F4C60" w14:textId="77777777" w:rsidR="00EE325D" w:rsidRDefault="00EE325D" w:rsidP="0074201E">
      <w:pPr>
        <w:spacing w:line="360" w:lineRule="auto"/>
        <w:rPr>
          <w:rFonts w:hint="eastAsia"/>
        </w:rPr>
      </w:pPr>
      <w:r>
        <w:rPr>
          <w:rFonts w:hint="eastAsia"/>
        </w:rPr>
        <w:t xml:space="preserve">   · 需要无损分析 → 上述大部分质谱技术均属有损分析，需准备专用样品。</w:t>
      </w:r>
    </w:p>
    <w:p w14:paraId="1FA1B799" w14:textId="77777777" w:rsidR="00EE325D" w:rsidRDefault="00EE325D" w:rsidP="0074201E">
      <w:pPr>
        <w:spacing w:line="360" w:lineRule="auto"/>
        <w:rPr>
          <w:rFonts w:hint="eastAsia"/>
        </w:rPr>
      </w:pPr>
      <w:r>
        <w:rPr>
          <w:rFonts w:hint="eastAsia"/>
        </w:rPr>
        <w:t xml:space="preserve">   · 生产环境实时监控 → 过程气体质谱</w:t>
      </w:r>
    </w:p>
    <w:p w14:paraId="1A0D2F51" w14:textId="77777777" w:rsidR="00EE325D" w:rsidRDefault="00EE325D" w:rsidP="0074201E">
      <w:pPr>
        <w:spacing w:line="360" w:lineRule="auto"/>
        <w:rPr>
          <w:rFonts w:hint="eastAsia"/>
        </w:rPr>
      </w:pPr>
    </w:p>
    <w:p w14:paraId="5FC27FA0" w14:textId="11860A01" w:rsidR="00271A37" w:rsidRDefault="004635A2" w:rsidP="0074201E">
      <w:pPr>
        <w:pStyle w:val="3"/>
        <w:spacing w:line="360" w:lineRule="auto"/>
        <w:rPr>
          <w:rFonts w:hint="eastAsia"/>
        </w:rPr>
      </w:pPr>
      <w:bookmarkStart w:id="11" w:name="_Toc213231963"/>
      <w:r>
        <w:rPr>
          <w:rFonts w:hint="eastAsia"/>
        </w:rPr>
        <w:t>质谱在</w:t>
      </w:r>
      <w:r w:rsidR="00271A37">
        <w:rPr>
          <w:rFonts w:hint="eastAsia"/>
        </w:rPr>
        <w:t>环境监测</w:t>
      </w:r>
      <w:r>
        <w:rPr>
          <w:rFonts w:hint="eastAsia"/>
        </w:rPr>
        <w:t>中的</w:t>
      </w:r>
      <w:r w:rsidR="00271A37">
        <w:rPr>
          <w:rFonts w:hint="eastAsia"/>
        </w:rPr>
        <w:t>应用</w:t>
      </w:r>
      <w:bookmarkEnd w:id="11"/>
    </w:p>
    <w:p w14:paraId="165D53EB" w14:textId="77777777" w:rsidR="008D3B9D" w:rsidRDefault="008D3B9D" w:rsidP="0074201E">
      <w:pPr>
        <w:spacing w:line="360" w:lineRule="auto"/>
        <w:rPr>
          <w:rFonts w:hint="eastAsia"/>
        </w:rPr>
      </w:pPr>
      <w:r>
        <w:rPr>
          <w:rFonts w:hint="eastAsia"/>
        </w:rPr>
        <w:t>质谱技术在环境监测中扮演着至关重要的角色，是其不可或缺的“眼睛”和“尺子”。凭借其高灵敏度、高选择性和高通量的分析能力，它能精准地识别和定量环境中超低浓度的各类污染物。</w:t>
      </w:r>
    </w:p>
    <w:p w14:paraId="15692974" w14:textId="77777777" w:rsidR="008D3B9D" w:rsidRDefault="008D3B9D" w:rsidP="0074201E">
      <w:pPr>
        <w:spacing w:line="360" w:lineRule="auto"/>
        <w:rPr>
          <w:rFonts w:hint="eastAsia"/>
        </w:rPr>
      </w:pPr>
    </w:p>
    <w:p w14:paraId="7E67FAC3" w14:textId="77777777" w:rsidR="008D3B9D" w:rsidRDefault="008D3B9D" w:rsidP="0074201E">
      <w:pPr>
        <w:spacing w:line="360" w:lineRule="auto"/>
        <w:rPr>
          <w:rFonts w:hint="eastAsia"/>
        </w:rPr>
      </w:pPr>
      <w:r>
        <w:rPr>
          <w:rFonts w:hint="eastAsia"/>
        </w:rPr>
        <w:t>以下表格系统地梳理了质谱在环境监测中的核心应用领域：</w:t>
      </w:r>
    </w:p>
    <w:p w14:paraId="760C10CF" w14:textId="77777777" w:rsidR="008D3B9D" w:rsidRDefault="008D3B9D" w:rsidP="0074201E">
      <w:pPr>
        <w:spacing w:line="360" w:lineRule="auto"/>
        <w:rPr>
          <w:rFonts w:hint="eastAsia"/>
        </w:rPr>
      </w:pPr>
    </w:p>
    <w:p w14:paraId="47EDCCB6" w14:textId="77777777" w:rsidR="008D3B9D" w:rsidRDefault="008D3B9D" w:rsidP="0074201E">
      <w:pPr>
        <w:spacing w:line="360" w:lineRule="auto"/>
        <w:rPr>
          <w:rFonts w:hint="eastAsia"/>
        </w:rPr>
      </w:pPr>
      <w:r>
        <w:rPr>
          <w:rFonts w:hint="eastAsia"/>
        </w:rPr>
        <w:t>应用领域 关键质谱技术 主要监测目标与特点</w:t>
      </w:r>
    </w:p>
    <w:p w14:paraId="08D3312C" w14:textId="77777777" w:rsidR="008D3B9D" w:rsidRDefault="008D3B9D" w:rsidP="0074201E">
      <w:pPr>
        <w:spacing w:line="360" w:lineRule="auto"/>
        <w:rPr>
          <w:rFonts w:hint="eastAsia"/>
        </w:rPr>
      </w:pPr>
      <w:r>
        <w:rPr>
          <w:rFonts w:ascii="Segoe UI Emoji" w:hAnsi="Segoe UI Emoji" w:cs="Segoe UI Emoji"/>
        </w:rPr>
        <w:t>💧</w:t>
      </w:r>
      <w:r>
        <w:rPr>
          <w:rFonts w:hint="eastAsia"/>
        </w:rPr>
        <w:t xml:space="preserve"> 水环境分析 GC-MS, LC-MS (尤其</w:t>
      </w:r>
      <w:proofErr w:type="spellStart"/>
      <w:r>
        <w:rPr>
          <w:rFonts w:hint="eastAsia"/>
        </w:rPr>
        <w:t>QqQ</w:t>
      </w:r>
      <w:proofErr w:type="spellEnd"/>
      <w:r>
        <w:rPr>
          <w:rFonts w:hint="eastAsia"/>
        </w:rPr>
        <w:t>), ICP-MS 有机污染物：农药、抗生素、内分泌干扰物、药品及个人护理品。 无机元素：重金属（如铅、汞、镉、砷）的痕量与形态分析。</w:t>
      </w:r>
    </w:p>
    <w:p w14:paraId="29120A4D" w14:textId="77777777" w:rsidR="008D3B9D" w:rsidRDefault="008D3B9D" w:rsidP="0074201E">
      <w:pPr>
        <w:spacing w:line="360" w:lineRule="auto"/>
      </w:pPr>
      <w:r>
        <w:rPr>
          <w:rFonts w:ascii="Segoe UI Emoji" w:hAnsi="Segoe UI Emoji" w:cs="Segoe UI Emoji"/>
        </w:rPr>
        <w:t>🌫️</w:t>
      </w:r>
      <w:r>
        <w:t xml:space="preserve"> 大气与颗粒物分析 在线单颗粒质谱 (SPMS), GC-MS, ICP-MS 颗粒物：实时分析PM2.5等单颗粒的化学成分与来源。 VOCs：监测臭氧和PM2.5前体物，追溯污染源。 持久性有</w:t>
      </w:r>
      <w:r>
        <w:lastRenderedPageBreak/>
        <w:t>机污染物：分析附着在颗粒物上的二噁英、多环芳烃等。</w:t>
      </w:r>
    </w:p>
    <w:p w14:paraId="3421F0FC" w14:textId="77777777" w:rsidR="008D3B9D" w:rsidRDefault="008D3B9D" w:rsidP="0074201E">
      <w:pPr>
        <w:spacing w:line="360" w:lineRule="auto"/>
        <w:rPr>
          <w:rFonts w:hint="eastAsia"/>
        </w:rPr>
      </w:pPr>
      <w:r>
        <w:rPr>
          <w:rFonts w:ascii="Segoe UI Emoji" w:hAnsi="Segoe UI Emoji" w:cs="Segoe UI Emoji"/>
        </w:rPr>
        <w:t>🟫</w:t>
      </w:r>
      <w:r>
        <w:rPr>
          <w:rFonts w:hint="eastAsia"/>
        </w:rPr>
        <w:t xml:space="preserve"> 土壤与沉积物分析 GC-MS, LC-MS, ICP-MS 有机污染：农药、石油烃、多环芳烃等。 无机污染：重金属全量及有效态分析。 污染溯源：通过特征污染物指纹追溯污染源。</w:t>
      </w:r>
    </w:p>
    <w:p w14:paraId="1526B231" w14:textId="77777777" w:rsidR="008D3B9D" w:rsidRDefault="008D3B9D" w:rsidP="0074201E">
      <w:pPr>
        <w:spacing w:line="360" w:lineRule="auto"/>
        <w:rPr>
          <w:rFonts w:hint="eastAsia"/>
        </w:rPr>
      </w:pPr>
      <w:r>
        <w:rPr>
          <w:rFonts w:ascii="Segoe UI Emoji" w:hAnsi="Segoe UI Emoji" w:cs="Segoe UI Emoji"/>
        </w:rPr>
        <w:t>🔬</w:t>
      </w:r>
      <w:r>
        <w:rPr>
          <w:rFonts w:hint="eastAsia"/>
        </w:rPr>
        <w:t xml:space="preserve"> 新兴污染物筛查 高分辨质谱 (HRMS) 如Q-TOF, Orbitrap 非靶向筛查：发现未知的转化产物或新型污染物。 高通量靶向筛查：同时筛查数百种已知新兴污染物。</w:t>
      </w:r>
    </w:p>
    <w:p w14:paraId="088EAF96" w14:textId="77777777" w:rsidR="008D3B9D" w:rsidRDefault="008D3B9D" w:rsidP="0074201E">
      <w:pPr>
        <w:spacing w:line="360" w:lineRule="auto"/>
        <w:rPr>
          <w:rFonts w:hint="eastAsia"/>
        </w:rPr>
      </w:pPr>
    </w:p>
    <w:p w14:paraId="64F2C04B" w14:textId="77777777" w:rsidR="008D3B9D" w:rsidRDefault="008D3B9D" w:rsidP="0074201E">
      <w:pPr>
        <w:spacing w:line="360" w:lineRule="auto"/>
        <w:rPr>
          <w:rFonts w:hint="eastAsia"/>
        </w:rPr>
      </w:pPr>
      <w:r>
        <w:rPr>
          <w:rFonts w:hint="eastAsia"/>
        </w:rPr>
        <w:t>---</w:t>
      </w:r>
    </w:p>
    <w:p w14:paraId="4FC7DCEE" w14:textId="77777777" w:rsidR="008D3B9D" w:rsidRDefault="008D3B9D" w:rsidP="0074201E">
      <w:pPr>
        <w:spacing w:line="360" w:lineRule="auto"/>
        <w:rPr>
          <w:rFonts w:hint="eastAsia"/>
        </w:rPr>
      </w:pPr>
    </w:p>
    <w:p w14:paraId="41736E94" w14:textId="77777777" w:rsidR="008D3B9D" w:rsidRDefault="008D3B9D" w:rsidP="0074201E">
      <w:pPr>
        <w:spacing w:line="360" w:lineRule="auto"/>
        <w:rPr>
          <w:rFonts w:hint="eastAsia"/>
        </w:rPr>
      </w:pPr>
      <w:r>
        <w:rPr>
          <w:rFonts w:ascii="Segoe UI Emoji" w:hAnsi="Segoe UI Emoji" w:cs="Segoe UI Emoji"/>
        </w:rPr>
        <w:t>🔍</w:t>
      </w:r>
      <w:r>
        <w:rPr>
          <w:rFonts w:hint="eastAsia"/>
        </w:rPr>
        <w:t xml:space="preserve"> 不同场景下的技术选择与工作流程</w:t>
      </w:r>
    </w:p>
    <w:p w14:paraId="0465EE9F" w14:textId="77777777" w:rsidR="008D3B9D" w:rsidRDefault="008D3B9D" w:rsidP="0074201E">
      <w:pPr>
        <w:spacing w:line="360" w:lineRule="auto"/>
        <w:rPr>
          <w:rFonts w:hint="eastAsia"/>
        </w:rPr>
      </w:pPr>
    </w:p>
    <w:p w14:paraId="55800ED8" w14:textId="22046522" w:rsidR="008D3B9D" w:rsidRDefault="008D3B9D" w:rsidP="0074201E">
      <w:pPr>
        <w:pStyle w:val="4"/>
        <w:spacing w:line="360" w:lineRule="auto"/>
        <w:rPr>
          <w:rFonts w:hint="eastAsia"/>
        </w:rPr>
      </w:pPr>
      <w:bookmarkStart w:id="12" w:name="_Toc213231964"/>
      <w:r>
        <w:rPr>
          <w:rFonts w:hint="eastAsia"/>
        </w:rPr>
        <w:t>水环境分析</w:t>
      </w:r>
      <w:bookmarkEnd w:id="12"/>
    </w:p>
    <w:p w14:paraId="2CC66071" w14:textId="77777777" w:rsidR="008D3B9D" w:rsidRDefault="008D3B9D" w:rsidP="0074201E">
      <w:pPr>
        <w:spacing w:line="360" w:lineRule="auto"/>
        <w:rPr>
          <w:rFonts w:hint="eastAsia"/>
        </w:rPr>
      </w:pPr>
    </w:p>
    <w:p w14:paraId="516E9F13" w14:textId="77777777" w:rsidR="008D3B9D" w:rsidRDefault="008D3B9D" w:rsidP="0074201E">
      <w:pPr>
        <w:spacing w:line="360" w:lineRule="auto"/>
        <w:rPr>
          <w:rFonts w:hint="eastAsia"/>
        </w:rPr>
      </w:pPr>
      <w:r>
        <w:rPr>
          <w:rFonts w:hint="eastAsia"/>
        </w:rPr>
        <w:t>水环境监测是质谱技术最经典的应用领域之一。</w:t>
      </w:r>
    </w:p>
    <w:p w14:paraId="1BD97572" w14:textId="77777777" w:rsidR="008D3B9D" w:rsidRDefault="008D3B9D" w:rsidP="0074201E">
      <w:pPr>
        <w:spacing w:line="360" w:lineRule="auto"/>
        <w:rPr>
          <w:rFonts w:hint="eastAsia"/>
        </w:rPr>
      </w:pPr>
    </w:p>
    <w:p w14:paraId="007B4C37" w14:textId="77777777" w:rsidR="008D3B9D" w:rsidRDefault="008D3B9D" w:rsidP="0074201E">
      <w:pPr>
        <w:spacing w:line="360" w:lineRule="auto"/>
        <w:rPr>
          <w:rFonts w:hint="eastAsia"/>
        </w:rPr>
      </w:pPr>
      <w:r>
        <w:rPr>
          <w:rFonts w:hint="eastAsia"/>
        </w:rPr>
        <w:t>· 有机污染物分析：</w:t>
      </w:r>
    </w:p>
    <w:p w14:paraId="15279D7E" w14:textId="77777777" w:rsidR="008D3B9D" w:rsidRDefault="008D3B9D" w:rsidP="0074201E">
      <w:pPr>
        <w:spacing w:line="360" w:lineRule="auto"/>
        <w:rPr>
          <w:rFonts w:hint="eastAsia"/>
        </w:rPr>
      </w:pPr>
      <w:r>
        <w:rPr>
          <w:rFonts w:hint="eastAsia"/>
        </w:rPr>
        <w:t xml:space="preserve">  · GC-MS：是分析挥发性、半挥发性有机物的主力，如农药、多环芳烃（PAHs）、多氯联苯（PCBs）等。</w:t>
      </w:r>
    </w:p>
    <w:p w14:paraId="2BD1B781" w14:textId="77777777" w:rsidR="008D3B9D" w:rsidRDefault="008D3B9D" w:rsidP="0074201E">
      <w:pPr>
        <w:spacing w:line="360" w:lineRule="auto"/>
        <w:rPr>
          <w:rFonts w:hint="eastAsia"/>
        </w:rPr>
      </w:pPr>
      <w:r>
        <w:rPr>
          <w:rFonts w:hint="eastAsia"/>
        </w:rPr>
        <w:t xml:space="preserve">  · LC-MS/MS (三重四极杆)：已成为极性、热不稳定性强的污染物分析的金标准，如药品、抗生素、内分泌干扰物、藻毒素等。其高选择性和高通量能力非常适合应对复杂水体基质。</w:t>
      </w:r>
    </w:p>
    <w:p w14:paraId="27798ED8" w14:textId="77777777" w:rsidR="008D3B9D" w:rsidRDefault="008D3B9D" w:rsidP="0074201E">
      <w:pPr>
        <w:spacing w:line="360" w:lineRule="auto"/>
        <w:rPr>
          <w:rFonts w:hint="eastAsia"/>
        </w:rPr>
      </w:pPr>
      <w:r>
        <w:rPr>
          <w:rFonts w:hint="eastAsia"/>
        </w:rPr>
        <w:t>· 无机元素与重金属分析：</w:t>
      </w:r>
    </w:p>
    <w:p w14:paraId="7D69AE6C" w14:textId="77777777" w:rsidR="008D3B9D" w:rsidRDefault="008D3B9D" w:rsidP="0074201E">
      <w:pPr>
        <w:spacing w:line="360" w:lineRule="auto"/>
        <w:rPr>
          <w:rFonts w:hint="eastAsia"/>
        </w:rPr>
      </w:pPr>
      <w:r>
        <w:rPr>
          <w:rFonts w:hint="eastAsia"/>
        </w:rPr>
        <w:t xml:space="preserve">  · ICP-MS：是测定水体中超痕量重金属（如铅、汞、镉、砷）和其他有毒元素的终极武器，检测限可达ppt (ng/L) 级别。通过与色谱联用（如HPLC-ICP-MS），还能进行形态分析，例如区分剧毒的无机砷和毒性较低的有机砷，这对于准确评估生态和健康风险至关重要。</w:t>
      </w:r>
    </w:p>
    <w:p w14:paraId="5A556566" w14:textId="77777777" w:rsidR="008D3B9D" w:rsidRDefault="008D3B9D" w:rsidP="0074201E">
      <w:pPr>
        <w:spacing w:line="360" w:lineRule="auto"/>
        <w:rPr>
          <w:rFonts w:hint="eastAsia"/>
        </w:rPr>
      </w:pPr>
    </w:p>
    <w:p w14:paraId="191FDB8A" w14:textId="6CEF151E" w:rsidR="008D3B9D" w:rsidRDefault="008D3B9D" w:rsidP="0074201E">
      <w:pPr>
        <w:pStyle w:val="4"/>
        <w:spacing w:line="360" w:lineRule="auto"/>
        <w:rPr>
          <w:rFonts w:hint="eastAsia"/>
        </w:rPr>
      </w:pPr>
      <w:bookmarkStart w:id="13" w:name="_Toc213231965"/>
      <w:r>
        <w:rPr>
          <w:rFonts w:hint="eastAsia"/>
        </w:rPr>
        <w:t>大气与颗粒物分析</w:t>
      </w:r>
      <w:bookmarkEnd w:id="13"/>
    </w:p>
    <w:p w14:paraId="7635FCAB" w14:textId="77777777" w:rsidR="008D3B9D" w:rsidRDefault="008D3B9D" w:rsidP="0074201E">
      <w:pPr>
        <w:spacing w:line="360" w:lineRule="auto"/>
        <w:rPr>
          <w:rFonts w:hint="eastAsia"/>
        </w:rPr>
      </w:pPr>
    </w:p>
    <w:p w14:paraId="102B2D87" w14:textId="77777777" w:rsidR="008D3B9D" w:rsidRDefault="008D3B9D" w:rsidP="0074201E">
      <w:pPr>
        <w:spacing w:line="360" w:lineRule="auto"/>
        <w:rPr>
          <w:rFonts w:hint="eastAsia"/>
        </w:rPr>
      </w:pPr>
      <w:r>
        <w:rPr>
          <w:rFonts w:hint="eastAsia"/>
        </w:rPr>
        <w:t>质谱技术为理解大气复合污染提供了动态、在线的解决方案。</w:t>
      </w:r>
    </w:p>
    <w:p w14:paraId="637E3BD4" w14:textId="77777777" w:rsidR="008D3B9D" w:rsidRDefault="008D3B9D" w:rsidP="0074201E">
      <w:pPr>
        <w:spacing w:line="360" w:lineRule="auto"/>
        <w:rPr>
          <w:rFonts w:hint="eastAsia"/>
        </w:rPr>
      </w:pPr>
    </w:p>
    <w:p w14:paraId="7CCA1F29" w14:textId="77777777" w:rsidR="008D3B9D" w:rsidRDefault="008D3B9D" w:rsidP="0074201E">
      <w:pPr>
        <w:spacing w:line="360" w:lineRule="auto"/>
        <w:rPr>
          <w:rFonts w:hint="eastAsia"/>
        </w:rPr>
      </w:pPr>
      <w:r>
        <w:rPr>
          <w:rFonts w:hint="eastAsia"/>
        </w:rPr>
        <w:lastRenderedPageBreak/>
        <w:t>· 在线单颗粒气溶胶质谱 (SPMS)：能够在毫秒级别对单个颗粒物进行实时分析，直接获得PM2.5的化学组成（如硫酸盐、硝酸盐、有机碳、元素碳、重金属等），并快速进行来源解析（如燃煤、扬尘、机动车尾气、生物质燃烧）。</w:t>
      </w:r>
    </w:p>
    <w:p w14:paraId="711A5E5A" w14:textId="77777777" w:rsidR="008D3B9D" w:rsidRDefault="008D3B9D" w:rsidP="0074201E">
      <w:pPr>
        <w:spacing w:line="360" w:lineRule="auto"/>
        <w:rPr>
          <w:rFonts w:hint="eastAsia"/>
        </w:rPr>
      </w:pPr>
      <w:r>
        <w:rPr>
          <w:rFonts w:hint="eastAsia"/>
        </w:rPr>
        <w:t>· GC-MS / LC-MS：用于分析大气中的挥发性有机物 (VOCs) 和半挥发性有机物 (SVOCs)，如苯系物、多环芳烃（PAHs）、二噁英等。这些物质是光化学烟雾和臭氧的重要前体物或本身就是致癌物。</w:t>
      </w:r>
    </w:p>
    <w:p w14:paraId="1BA2A9A5" w14:textId="77777777" w:rsidR="008D3B9D" w:rsidRDefault="008D3B9D" w:rsidP="0074201E">
      <w:pPr>
        <w:spacing w:line="360" w:lineRule="auto"/>
        <w:rPr>
          <w:rFonts w:hint="eastAsia"/>
        </w:rPr>
      </w:pPr>
      <w:r>
        <w:rPr>
          <w:rFonts w:hint="eastAsia"/>
        </w:rPr>
        <w:t>· ICP-MS：用于分析滤膜采集的颗粒物样品中的重金属元素，评估其健康风险。</w:t>
      </w:r>
    </w:p>
    <w:p w14:paraId="4A52D7A9" w14:textId="77777777" w:rsidR="008D3B9D" w:rsidRDefault="008D3B9D" w:rsidP="0074201E">
      <w:pPr>
        <w:spacing w:line="360" w:lineRule="auto"/>
        <w:rPr>
          <w:rFonts w:hint="eastAsia"/>
        </w:rPr>
      </w:pPr>
    </w:p>
    <w:p w14:paraId="67285B7D" w14:textId="0E599EFE" w:rsidR="008D3B9D" w:rsidRDefault="008D3B9D" w:rsidP="0074201E">
      <w:pPr>
        <w:pStyle w:val="4"/>
        <w:spacing w:line="360" w:lineRule="auto"/>
        <w:rPr>
          <w:rFonts w:hint="eastAsia"/>
        </w:rPr>
      </w:pPr>
      <w:bookmarkStart w:id="14" w:name="_Toc213231966"/>
      <w:r>
        <w:rPr>
          <w:rFonts w:hint="eastAsia"/>
        </w:rPr>
        <w:t>土壤与沉积物分析</w:t>
      </w:r>
      <w:bookmarkEnd w:id="14"/>
    </w:p>
    <w:p w14:paraId="124AB63C" w14:textId="77777777" w:rsidR="008D3B9D" w:rsidRDefault="008D3B9D" w:rsidP="0074201E">
      <w:pPr>
        <w:spacing w:line="360" w:lineRule="auto"/>
        <w:rPr>
          <w:rFonts w:hint="eastAsia"/>
        </w:rPr>
      </w:pPr>
    </w:p>
    <w:p w14:paraId="573DDDE2" w14:textId="77777777" w:rsidR="008D3B9D" w:rsidRDefault="008D3B9D" w:rsidP="0074201E">
      <w:pPr>
        <w:spacing w:line="360" w:lineRule="auto"/>
        <w:rPr>
          <w:rFonts w:hint="eastAsia"/>
        </w:rPr>
      </w:pPr>
      <w:r>
        <w:rPr>
          <w:rFonts w:hint="eastAsia"/>
        </w:rPr>
        <w:t>土壤和沉积物是污染物的“汇”，其分析要求质谱技术具备强大的抗基质干扰能力。</w:t>
      </w:r>
    </w:p>
    <w:p w14:paraId="7B7608E1" w14:textId="77777777" w:rsidR="008D3B9D" w:rsidRDefault="008D3B9D" w:rsidP="0074201E">
      <w:pPr>
        <w:spacing w:line="360" w:lineRule="auto"/>
        <w:rPr>
          <w:rFonts w:hint="eastAsia"/>
        </w:rPr>
      </w:pPr>
    </w:p>
    <w:p w14:paraId="7A3FA183" w14:textId="77777777" w:rsidR="008D3B9D" w:rsidRDefault="008D3B9D" w:rsidP="0074201E">
      <w:pPr>
        <w:spacing w:line="360" w:lineRule="auto"/>
        <w:rPr>
          <w:rFonts w:hint="eastAsia"/>
        </w:rPr>
      </w:pPr>
      <w:r>
        <w:rPr>
          <w:rFonts w:hint="eastAsia"/>
        </w:rPr>
        <w:t>· 技术与水分析类似，主要采用 GC-MS、LC-MS/MS 和 ICP-MS。</w:t>
      </w:r>
    </w:p>
    <w:p w14:paraId="76240F81" w14:textId="77777777" w:rsidR="008D3B9D" w:rsidRDefault="008D3B9D" w:rsidP="0074201E">
      <w:pPr>
        <w:spacing w:line="360" w:lineRule="auto"/>
        <w:rPr>
          <w:rFonts w:hint="eastAsia"/>
        </w:rPr>
      </w:pPr>
      <w:r>
        <w:rPr>
          <w:rFonts w:hint="eastAsia"/>
        </w:rPr>
        <w:t>· 关键在于复杂的前处理过程（如索氏提取、加速溶剂萃取等）以从土壤基质中提取和净化目标污染物。</w:t>
      </w:r>
    </w:p>
    <w:p w14:paraId="6073BDE0" w14:textId="77777777" w:rsidR="008D3B9D" w:rsidRDefault="008D3B9D" w:rsidP="0074201E">
      <w:pPr>
        <w:spacing w:line="360" w:lineRule="auto"/>
        <w:rPr>
          <w:rFonts w:hint="eastAsia"/>
        </w:rPr>
      </w:pPr>
      <w:r>
        <w:rPr>
          <w:rFonts w:hint="eastAsia"/>
        </w:rPr>
        <w:t>· 质谱技术不仅能定量污染程度，还能通过特征标志物（如特定PAH比值、农药代谢物）来追溯污染源，为环境归因和责任认定提供科学证据。</w:t>
      </w:r>
    </w:p>
    <w:p w14:paraId="53481783" w14:textId="77777777" w:rsidR="008D3B9D" w:rsidRDefault="008D3B9D" w:rsidP="0074201E">
      <w:pPr>
        <w:spacing w:line="360" w:lineRule="auto"/>
        <w:rPr>
          <w:rFonts w:hint="eastAsia"/>
        </w:rPr>
      </w:pPr>
    </w:p>
    <w:p w14:paraId="0FBACDF7" w14:textId="44BC4CD5" w:rsidR="008D3B9D" w:rsidRDefault="008D3B9D" w:rsidP="0074201E">
      <w:pPr>
        <w:pStyle w:val="4"/>
        <w:spacing w:line="360" w:lineRule="auto"/>
        <w:rPr>
          <w:rFonts w:hint="eastAsia"/>
        </w:rPr>
      </w:pPr>
      <w:bookmarkStart w:id="15" w:name="_Toc213231967"/>
      <w:r>
        <w:rPr>
          <w:rFonts w:hint="eastAsia"/>
        </w:rPr>
        <w:t>新兴污染物筛查与非靶向分析</w:t>
      </w:r>
      <w:bookmarkEnd w:id="15"/>
    </w:p>
    <w:p w14:paraId="0C7C3A40" w14:textId="77777777" w:rsidR="008D3B9D" w:rsidRDefault="008D3B9D" w:rsidP="0074201E">
      <w:pPr>
        <w:spacing w:line="360" w:lineRule="auto"/>
        <w:rPr>
          <w:rFonts w:hint="eastAsia"/>
        </w:rPr>
      </w:pPr>
    </w:p>
    <w:p w14:paraId="14D36199" w14:textId="77777777" w:rsidR="008D3B9D" w:rsidRDefault="008D3B9D" w:rsidP="0074201E">
      <w:pPr>
        <w:spacing w:line="360" w:lineRule="auto"/>
        <w:rPr>
          <w:rFonts w:hint="eastAsia"/>
        </w:rPr>
      </w:pPr>
      <w:r>
        <w:rPr>
          <w:rFonts w:hint="eastAsia"/>
        </w:rPr>
        <w:t>这是质谱技术，特别是高分辨质谱 (HRMS)，最具前沿性的应用。</w:t>
      </w:r>
    </w:p>
    <w:p w14:paraId="0C53F4D7" w14:textId="77777777" w:rsidR="008D3B9D" w:rsidRDefault="008D3B9D" w:rsidP="0074201E">
      <w:pPr>
        <w:spacing w:line="360" w:lineRule="auto"/>
        <w:rPr>
          <w:rFonts w:hint="eastAsia"/>
        </w:rPr>
      </w:pPr>
    </w:p>
    <w:p w14:paraId="0BE48FCF" w14:textId="77777777" w:rsidR="008D3B9D" w:rsidRDefault="008D3B9D" w:rsidP="0074201E">
      <w:pPr>
        <w:spacing w:line="360" w:lineRule="auto"/>
        <w:rPr>
          <w:rFonts w:hint="eastAsia"/>
        </w:rPr>
      </w:pPr>
      <w:r>
        <w:rPr>
          <w:rFonts w:hint="eastAsia"/>
        </w:rPr>
        <w:t>· 非靶向筛查：使用飞行时间（Q-TOF） 或轨道阱（Orbitrap） 等高分辨质谱，无需预先设定目标，即可对样品中进行全面扫描。通过强大的数据处理软件，能够发现和识别之前未知的污染物或其转化产物，例如农药的降解产物、新的全氟化合物等。</w:t>
      </w:r>
    </w:p>
    <w:p w14:paraId="5A6DB869" w14:textId="77777777" w:rsidR="008D3B9D" w:rsidRDefault="008D3B9D" w:rsidP="0074201E">
      <w:pPr>
        <w:spacing w:line="360" w:lineRule="auto"/>
        <w:rPr>
          <w:rFonts w:hint="eastAsia"/>
        </w:rPr>
      </w:pPr>
      <w:r>
        <w:rPr>
          <w:rFonts w:hint="eastAsia"/>
        </w:rPr>
        <w:t>· 高通量靶向筛查：利用HRMS的高质量精度和分辨率，建立包含数百种新兴污染物的标准数据库，在一次分析中同时进行快速筛查和确认，大大提升了监测的效率和覆盖面。</w:t>
      </w:r>
    </w:p>
    <w:p w14:paraId="3E488789" w14:textId="77777777" w:rsidR="008D3B9D" w:rsidRDefault="008D3B9D" w:rsidP="0074201E">
      <w:pPr>
        <w:spacing w:line="360" w:lineRule="auto"/>
        <w:rPr>
          <w:rFonts w:hint="eastAsia"/>
        </w:rPr>
      </w:pPr>
    </w:p>
    <w:p w14:paraId="3872D31E" w14:textId="77777777" w:rsidR="002E580E" w:rsidRPr="000541F1" w:rsidRDefault="002E580E" w:rsidP="0074201E">
      <w:pPr>
        <w:spacing w:line="360" w:lineRule="auto"/>
        <w:rPr>
          <w:rFonts w:hint="eastAsia"/>
        </w:rPr>
      </w:pPr>
    </w:p>
    <w:p w14:paraId="7DEB97E0" w14:textId="5BE28619" w:rsidR="00146F69" w:rsidRDefault="002E580E" w:rsidP="0074201E">
      <w:pPr>
        <w:pStyle w:val="2"/>
        <w:spacing w:line="360" w:lineRule="auto"/>
      </w:pPr>
      <w:bookmarkStart w:id="16" w:name="_Toc213231968"/>
      <w:r>
        <w:rPr>
          <w:rFonts w:hint="eastAsia"/>
        </w:rPr>
        <w:t>常见联用技术</w:t>
      </w:r>
      <w:bookmarkEnd w:id="16"/>
    </w:p>
    <w:p w14:paraId="281A00B7" w14:textId="436EEF1F" w:rsidR="002E580E" w:rsidRDefault="00B758CA" w:rsidP="0074201E">
      <w:pPr>
        <w:pStyle w:val="3"/>
        <w:spacing w:line="360" w:lineRule="auto"/>
        <w:rPr>
          <w:rFonts w:hint="eastAsia"/>
        </w:rPr>
      </w:pPr>
      <w:bookmarkStart w:id="17" w:name="_Toc213231969"/>
      <w:r>
        <w:rPr>
          <w:rFonts w:hint="eastAsia"/>
        </w:rPr>
        <w:t>气相色谱-质谱联用（GC-MS）</w:t>
      </w:r>
      <w:bookmarkEnd w:id="17"/>
    </w:p>
    <w:p w14:paraId="089A25A8" w14:textId="77777777" w:rsidR="002E580E" w:rsidRDefault="002E580E" w:rsidP="0074201E">
      <w:pPr>
        <w:spacing w:line="360" w:lineRule="auto"/>
        <w:rPr>
          <w:rFonts w:hint="eastAsia"/>
        </w:rPr>
      </w:pPr>
    </w:p>
    <w:p w14:paraId="37BE12CC" w14:textId="0E4C4FB7" w:rsidR="002E580E" w:rsidRDefault="002E580E" w:rsidP="0074201E">
      <w:pPr>
        <w:spacing w:line="360" w:lineRule="auto"/>
      </w:pPr>
      <w:r>
        <w:rPr>
          <w:rFonts w:hint="eastAsia"/>
        </w:rPr>
        <w:t>先通过气相色谱将混合物中的各组分分离开，然后依次进入质谱仪进行分析。适用于易挥发、热稳定的化合物。</w:t>
      </w:r>
    </w:p>
    <w:p w14:paraId="71E60CC8" w14:textId="77777777" w:rsidR="00B758CA" w:rsidRDefault="00B758CA" w:rsidP="0074201E">
      <w:pPr>
        <w:spacing w:line="360" w:lineRule="auto"/>
        <w:rPr>
          <w:rFonts w:hint="eastAsia"/>
        </w:rPr>
      </w:pPr>
    </w:p>
    <w:p w14:paraId="10498DF3" w14:textId="73B55A88" w:rsidR="00B758CA" w:rsidRDefault="002E580E" w:rsidP="0074201E">
      <w:pPr>
        <w:pStyle w:val="3"/>
        <w:spacing w:line="360" w:lineRule="auto"/>
      </w:pPr>
      <w:bookmarkStart w:id="18" w:name="_Toc213231970"/>
      <w:r>
        <w:rPr>
          <w:rFonts w:hint="eastAsia"/>
        </w:rPr>
        <w:t>液相色谱-质谱联用（LC-MS）</w:t>
      </w:r>
      <w:bookmarkEnd w:id="18"/>
    </w:p>
    <w:p w14:paraId="11E3E8C4" w14:textId="0F5EFA36" w:rsidR="002E580E" w:rsidRDefault="002E580E" w:rsidP="0074201E">
      <w:pPr>
        <w:spacing w:line="360" w:lineRule="auto"/>
      </w:pPr>
      <w:r>
        <w:rPr>
          <w:rFonts w:hint="eastAsia"/>
        </w:rPr>
        <w:t>先通过液相色谱分离，然后进入质谱仪。适用于不易挥发、极性大、热不稳定的化合物，是生物医药领域最主流的工具之一。</w:t>
      </w:r>
    </w:p>
    <w:p w14:paraId="502EE8DC" w14:textId="3579D141" w:rsidR="005314C3" w:rsidRDefault="005314C3" w:rsidP="0074201E">
      <w:pPr>
        <w:pStyle w:val="3"/>
        <w:spacing w:line="360" w:lineRule="auto"/>
        <w:rPr>
          <w:rFonts w:hint="eastAsia"/>
        </w:rPr>
      </w:pPr>
      <w:bookmarkStart w:id="19" w:name="_Toc213231971"/>
      <w:r>
        <w:rPr>
          <w:rFonts w:hint="eastAsia"/>
        </w:rPr>
        <w:t>毛细管电泳-质谱联用（CE-MS）</w:t>
      </w:r>
      <w:bookmarkEnd w:id="19"/>
    </w:p>
    <w:p w14:paraId="3A44A3C0" w14:textId="056A3471" w:rsidR="008D70ED" w:rsidRDefault="008D70ED" w:rsidP="0074201E">
      <w:pPr>
        <w:pStyle w:val="2"/>
        <w:spacing w:line="360" w:lineRule="auto"/>
      </w:pPr>
      <w:bookmarkStart w:id="20" w:name="_Toc213231972"/>
      <w:r>
        <w:rPr>
          <w:rFonts w:hint="eastAsia"/>
        </w:rPr>
        <w:t>质谱仪器关键技术</w:t>
      </w:r>
      <w:bookmarkEnd w:id="20"/>
    </w:p>
    <w:p w14:paraId="3D988BD4" w14:textId="77777777" w:rsidR="005C514A" w:rsidRDefault="005C514A" w:rsidP="0074201E">
      <w:pPr>
        <w:spacing w:line="360" w:lineRule="auto"/>
        <w:rPr>
          <w:rFonts w:hint="eastAsia"/>
        </w:rPr>
      </w:pPr>
    </w:p>
    <w:p w14:paraId="6BF3554A" w14:textId="7F7A46D9" w:rsidR="005C514A" w:rsidRDefault="005C514A" w:rsidP="0074201E">
      <w:pPr>
        <w:pStyle w:val="3"/>
        <w:spacing w:line="360" w:lineRule="auto"/>
        <w:rPr>
          <w:rFonts w:hint="eastAsia"/>
        </w:rPr>
      </w:pPr>
      <w:bookmarkStart w:id="21" w:name="_Toc213231973"/>
      <w:r>
        <w:rPr>
          <w:rFonts w:hint="eastAsia"/>
        </w:rPr>
        <w:t>样品引入与前处理技术</w:t>
      </w:r>
      <w:bookmarkEnd w:id="21"/>
    </w:p>
    <w:p w14:paraId="711BDDC8" w14:textId="77777777" w:rsidR="005C514A" w:rsidRDefault="005C514A" w:rsidP="0074201E">
      <w:pPr>
        <w:spacing w:line="360" w:lineRule="auto"/>
        <w:rPr>
          <w:rFonts w:hint="eastAsia"/>
        </w:rPr>
      </w:pPr>
    </w:p>
    <w:p w14:paraId="5518430E" w14:textId="77777777" w:rsidR="005C514A" w:rsidRDefault="005C514A" w:rsidP="0074201E">
      <w:pPr>
        <w:spacing w:line="360" w:lineRule="auto"/>
        <w:rPr>
          <w:rFonts w:hint="eastAsia"/>
        </w:rPr>
      </w:pPr>
      <w:r>
        <w:rPr>
          <w:rFonts w:hint="eastAsia"/>
        </w:rPr>
        <w:t>在离子化之前，如何将复杂且多样的样品高效、可控地送入离子源是关键的第一步。</w:t>
      </w:r>
    </w:p>
    <w:p w14:paraId="1ED1649A" w14:textId="77777777" w:rsidR="005C514A" w:rsidRDefault="005C514A" w:rsidP="0074201E">
      <w:pPr>
        <w:spacing w:line="360" w:lineRule="auto"/>
        <w:rPr>
          <w:rFonts w:hint="eastAsia"/>
        </w:rPr>
      </w:pPr>
    </w:p>
    <w:p w14:paraId="620D2CBA" w14:textId="77777777" w:rsidR="005C514A" w:rsidRDefault="005C514A" w:rsidP="0074201E">
      <w:pPr>
        <w:spacing w:line="360" w:lineRule="auto"/>
        <w:rPr>
          <w:rFonts w:hint="eastAsia"/>
        </w:rPr>
      </w:pPr>
      <w:r>
        <w:rPr>
          <w:rFonts w:hint="eastAsia"/>
        </w:rPr>
        <w:t>· 直接进样：适用于纯品或半纯品，通过探头直接将样品送入电离区。</w:t>
      </w:r>
    </w:p>
    <w:p w14:paraId="2E79D209" w14:textId="77777777" w:rsidR="005C514A" w:rsidRDefault="005C514A" w:rsidP="0074201E">
      <w:pPr>
        <w:spacing w:line="360" w:lineRule="auto"/>
        <w:rPr>
          <w:rFonts w:hint="eastAsia"/>
        </w:rPr>
      </w:pPr>
      <w:r>
        <w:rPr>
          <w:rFonts w:hint="eastAsia"/>
        </w:rPr>
        <w:t>· 色谱联用技术：这是现代质谱分析的基石性关键技术。它将分离能力与质谱的鉴定能力完美结合。</w:t>
      </w:r>
    </w:p>
    <w:p w14:paraId="127B5D6B" w14:textId="77777777" w:rsidR="005C514A" w:rsidRDefault="005C514A" w:rsidP="0074201E">
      <w:pPr>
        <w:spacing w:line="360" w:lineRule="auto"/>
        <w:rPr>
          <w:rFonts w:hint="eastAsia"/>
        </w:rPr>
      </w:pPr>
      <w:r>
        <w:rPr>
          <w:rFonts w:hint="eastAsia"/>
        </w:rPr>
        <w:t xml:space="preserve">  · 气相色谱-质谱联用（GC-MS）：用于挥发性、热稳定性化合物。</w:t>
      </w:r>
    </w:p>
    <w:p w14:paraId="21BB838D" w14:textId="77777777" w:rsidR="005C514A" w:rsidRDefault="005C514A" w:rsidP="0074201E">
      <w:pPr>
        <w:spacing w:line="360" w:lineRule="auto"/>
        <w:rPr>
          <w:rFonts w:hint="eastAsia"/>
        </w:rPr>
      </w:pPr>
      <w:r>
        <w:rPr>
          <w:rFonts w:hint="eastAsia"/>
        </w:rPr>
        <w:t xml:space="preserve">  · 液相色谱-质谱联用（LC-MS）：用于难挥发、极性大、热不稳定化合物（如蛋白质、多肽），是生物医药领域的绝对主力。</w:t>
      </w:r>
    </w:p>
    <w:p w14:paraId="31B27C1C" w14:textId="77777777" w:rsidR="005C514A" w:rsidRDefault="005C514A" w:rsidP="0074201E">
      <w:pPr>
        <w:spacing w:line="360" w:lineRule="auto"/>
        <w:rPr>
          <w:rFonts w:hint="eastAsia"/>
        </w:rPr>
      </w:pPr>
      <w:r>
        <w:rPr>
          <w:rFonts w:hint="eastAsia"/>
        </w:rPr>
        <w:t xml:space="preserve">  · </w:t>
      </w:r>
      <w:bookmarkStart w:id="22" w:name="_Hlk213224592"/>
      <w:r>
        <w:rPr>
          <w:rFonts w:hint="eastAsia"/>
        </w:rPr>
        <w:t>毛细管电泳-质谱联用（CE-MS）</w:t>
      </w:r>
      <w:bookmarkEnd w:id="22"/>
      <w:r>
        <w:rPr>
          <w:rFonts w:hint="eastAsia"/>
        </w:rPr>
        <w:t>：用于高效分离带电物质，如糖类、金属离子。</w:t>
      </w:r>
    </w:p>
    <w:p w14:paraId="27500761" w14:textId="77777777" w:rsidR="005C514A" w:rsidRDefault="005C514A" w:rsidP="0074201E">
      <w:pPr>
        <w:spacing w:line="360" w:lineRule="auto"/>
        <w:rPr>
          <w:rFonts w:hint="eastAsia"/>
        </w:rPr>
      </w:pPr>
    </w:p>
    <w:p w14:paraId="4437D979" w14:textId="1D1FEEAF" w:rsidR="005C514A" w:rsidRDefault="005C514A" w:rsidP="0074201E">
      <w:pPr>
        <w:pStyle w:val="3"/>
        <w:spacing w:line="360" w:lineRule="auto"/>
        <w:rPr>
          <w:rFonts w:hint="eastAsia"/>
        </w:rPr>
      </w:pPr>
      <w:bookmarkStart w:id="23" w:name="_Toc213231974"/>
      <w:r>
        <w:rPr>
          <w:rFonts w:hint="eastAsia"/>
        </w:rPr>
        <w:lastRenderedPageBreak/>
        <w:t>电离技术</w:t>
      </w:r>
      <w:bookmarkEnd w:id="23"/>
    </w:p>
    <w:p w14:paraId="2D9ECA81" w14:textId="77777777" w:rsidR="005C514A" w:rsidRDefault="005C514A" w:rsidP="0074201E">
      <w:pPr>
        <w:spacing w:line="360" w:lineRule="auto"/>
        <w:rPr>
          <w:rFonts w:hint="eastAsia"/>
        </w:rPr>
      </w:pPr>
    </w:p>
    <w:p w14:paraId="3FCB7EA5" w14:textId="77777777" w:rsidR="005C514A" w:rsidRDefault="005C514A" w:rsidP="0074201E">
      <w:pPr>
        <w:spacing w:line="360" w:lineRule="auto"/>
        <w:rPr>
          <w:rFonts w:hint="eastAsia"/>
        </w:rPr>
      </w:pPr>
      <w:r>
        <w:rPr>
          <w:rFonts w:hint="eastAsia"/>
        </w:rPr>
        <w:t>电离技术决定了能分析什么样的样品（极性、分子量大小、热稳定性）以及能获得什么样的信息（分子量、碎片结构信息）。这是质谱应用的“敲门砖”。</w:t>
      </w:r>
    </w:p>
    <w:p w14:paraId="7CC65A3A" w14:textId="77777777" w:rsidR="005C514A" w:rsidRDefault="005C514A" w:rsidP="0074201E">
      <w:pPr>
        <w:spacing w:line="360" w:lineRule="auto"/>
        <w:rPr>
          <w:rFonts w:hint="eastAsia"/>
        </w:rPr>
      </w:pPr>
    </w:p>
    <w:p w14:paraId="60805E8D" w14:textId="610B9266" w:rsidR="005C514A" w:rsidRDefault="005C514A" w:rsidP="0074201E">
      <w:pPr>
        <w:pStyle w:val="4"/>
        <w:spacing w:line="360" w:lineRule="auto"/>
        <w:rPr>
          <w:rFonts w:hint="eastAsia"/>
        </w:rPr>
      </w:pPr>
      <w:bookmarkStart w:id="24" w:name="_Toc213231975"/>
      <w:r>
        <w:rPr>
          <w:rFonts w:hint="eastAsia"/>
        </w:rPr>
        <w:t>电子轰击电离（EI）</w:t>
      </w:r>
      <w:bookmarkEnd w:id="24"/>
    </w:p>
    <w:p w14:paraId="37B82E40" w14:textId="77777777" w:rsidR="005C514A" w:rsidRDefault="005C514A" w:rsidP="0074201E">
      <w:pPr>
        <w:spacing w:line="360" w:lineRule="auto"/>
        <w:rPr>
          <w:rFonts w:hint="eastAsia"/>
        </w:rPr>
      </w:pPr>
      <w:r>
        <w:rPr>
          <w:rFonts w:hint="eastAsia"/>
        </w:rPr>
        <w:t xml:space="preserve">  · 特点：经典、重现性好，能产生丰富的碎片离子，提供丰富的结构信息。</w:t>
      </w:r>
    </w:p>
    <w:p w14:paraId="2FD31DB9" w14:textId="77777777" w:rsidR="005C514A" w:rsidRDefault="005C514A" w:rsidP="0074201E">
      <w:pPr>
        <w:spacing w:line="360" w:lineRule="auto"/>
        <w:rPr>
          <w:rFonts w:hint="eastAsia"/>
        </w:rPr>
      </w:pPr>
      <w:r>
        <w:rPr>
          <w:rFonts w:hint="eastAsia"/>
        </w:rPr>
        <w:t xml:space="preserve">  · 局限：对不稳定和难挥发的化合物不适用，且通常不产生或产生很弱的分子离子峰。</w:t>
      </w:r>
    </w:p>
    <w:p w14:paraId="51281F31" w14:textId="77777777" w:rsidR="005C514A" w:rsidRDefault="005C514A" w:rsidP="0074201E">
      <w:pPr>
        <w:spacing w:line="360" w:lineRule="auto"/>
        <w:rPr>
          <w:rFonts w:hint="eastAsia"/>
        </w:rPr>
      </w:pPr>
      <w:r>
        <w:rPr>
          <w:rFonts w:hint="eastAsia"/>
        </w:rPr>
        <w:t xml:space="preserve">  · 关键技术点：电子能量的控制、离子源温度的控制。</w:t>
      </w:r>
    </w:p>
    <w:p w14:paraId="4CA0BB5F" w14:textId="215BCF9F" w:rsidR="00502310" w:rsidRDefault="005C514A" w:rsidP="0074201E">
      <w:pPr>
        <w:pStyle w:val="4"/>
        <w:spacing w:line="360" w:lineRule="auto"/>
      </w:pPr>
      <w:bookmarkStart w:id="25" w:name="_Toc213231976"/>
      <w:r>
        <w:rPr>
          <w:rFonts w:hint="eastAsia"/>
        </w:rPr>
        <w:t>软电离技术</w:t>
      </w:r>
      <w:bookmarkEnd w:id="25"/>
    </w:p>
    <w:p w14:paraId="0B41849A" w14:textId="4D4108B9" w:rsidR="005C514A" w:rsidRDefault="005C514A" w:rsidP="0074201E">
      <w:pPr>
        <w:spacing w:line="360" w:lineRule="auto"/>
        <w:rPr>
          <w:rFonts w:hint="eastAsia"/>
        </w:rPr>
      </w:pPr>
      <w:r>
        <w:rPr>
          <w:rFonts w:hint="eastAsia"/>
        </w:rPr>
        <w:t>这是现代质谱，特别是生物质谱的革命性技术。</w:t>
      </w:r>
    </w:p>
    <w:p w14:paraId="6B88CDB4" w14:textId="6D909233" w:rsidR="005C514A" w:rsidRDefault="005C514A" w:rsidP="0074201E">
      <w:pPr>
        <w:pStyle w:val="5"/>
        <w:spacing w:line="360" w:lineRule="auto"/>
        <w:rPr>
          <w:rFonts w:hint="eastAsia"/>
        </w:rPr>
      </w:pPr>
      <w:r>
        <w:rPr>
          <w:rFonts w:hint="eastAsia"/>
        </w:rPr>
        <w:t xml:space="preserve"> </w:t>
      </w:r>
      <w:bookmarkStart w:id="26" w:name="_Toc213231977"/>
      <w:r>
        <w:rPr>
          <w:rFonts w:hint="eastAsia"/>
        </w:rPr>
        <w:t>电喷雾电离（ESI）</w:t>
      </w:r>
      <w:bookmarkEnd w:id="26"/>
    </w:p>
    <w:p w14:paraId="7A485059" w14:textId="77777777" w:rsidR="005C514A" w:rsidRDefault="005C514A" w:rsidP="0074201E">
      <w:pPr>
        <w:spacing w:line="360" w:lineRule="auto"/>
        <w:rPr>
          <w:rFonts w:hint="eastAsia"/>
        </w:rPr>
      </w:pPr>
      <w:r>
        <w:rPr>
          <w:rFonts w:hint="eastAsia"/>
        </w:rPr>
        <w:t xml:space="preserve">    · 特点：能产生多电荷离子，使得分析超大分子量（如蛋白质）成为可能；与LC联用是天作之合；主要产生准分子离子峰，碎片少。</w:t>
      </w:r>
    </w:p>
    <w:p w14:paraId="433F5E24" w14:textId="77777777" w:rsidR="005C514A" w:rsidRDefault="005C514A" w:rsidP="0074201E">
      <w:pPr>
        <w:spacing w:line="360" w:lineRule="auto"/>
        <w:rPr>
          <w:rFonts w:hint="eastAsia"/>
        </w:rPr>
      </w:pPr>
      <w:r>
        <w:rPr>
          <w:rFonts w:hint="eastAsia"/>
        </w:rPr>
        <w:t xml:space="preserve">    · 关键技术点：喷雾针设计、去溶剂化温度和气流控制、接口电压优化。</w:t>
      </w:r>
    </w:p>
    <w:p w14:paraId="710B7600" w14:textId="10216E49" w:rsidR="005C514A" w:rsidRDefault="005C514A" w:rsidP="0074201E">
      <w:pPr>
        <w:pStyle w:val="5"/>
        <w:spacing w:line="360" w:lineRule="auto"/>
        <w:rPr>
          <w:rFonts w:hint="eastAsia"/>
        </w:rPr>
      </w:pPr>
      <w:r>
        <w:rPr>
          <w:rFonts w:hint="eastAsia"/>
        </w:rPr>
        <w:t xml:space="preserve"> </w:t>
      </w:r>
      <w:bookmarkStart w:id="27" w:name="_Toc213231978"/>
      <w:r>
        <w:rPr>
          <w:rFonts w:hint="eastAsia"/>
        </w:rPr>
        <w:t>基质辅助激光解吸电离（MALDI）</w:t>
      </w:r>
      <w:bookmarkEnd w:id="27"/>
    </w:p>
    <w:p w14:paraId="5FBABF8E" w14:textId="77777777" w:rsidR="005C514A" w:rsidRDefault="005C514A" w:rsidP="0074201E">
      <w:pPr>
        <w:spacing w:line="360" w:lineRule="auto"/>
        <w:rPr>
          <w:rFonts w:hint="eastAsia"/>
        </w:rPr>
      </w:pPr>
      <w:r>
        <w:rPr>
          <w:rFonts w:hint="eastAsia"/>
        </w:rPr>
        <w:t xml:space="preserve">    · 特点：通常产生单电荷离子，非常适合与飞行时间质谱（TOF）联用，用于分析蛋白质、多肽、核酸等生物大分子。</w:t>
      </w:r>
    </w:p>
    <w:p w14:paraId="1A53979C" w14:textId="04D7F3E1" w:rsidR="005C514A" w:rsidRDefault="005C514A" w:rsidP="0074201E">
      <w:pPr>
        <w:spacing w:line="360" w:lineRule="auto"/>
        <w:ind w:firstLine="420"/>
      </w:pPr>
      <w:r>
        <w:rPr>
          <w:rFonts w:hint="eastAsia"/>
        </w:rPr>
        <w:t>· 关键技术点：基质的选择、样品与基质的共结晶质量、激光波长与能量的控制。</w:t>
      </w:r>
    </w:p>
    <w:p w14:paraId="1B28BC99" w14:textId="5031CDAE" w:rsidR="00CC6264" w:rsidRPr="00CC6264" w:rsidRDefault="00CC6264" w:rsidP="0074201E">
      <w:pPr>
        <w:pStyle w:val="4"/>
        <w:spacing w:line="360" w:lineRule="auto"/>
        <w:rPr>
          <w:rFonts w:hint="eastAsia"/>
        </w:rPr>
      </w:pPr>
      <w:bookmarkStart w:id="28" w:name="_Toc213231979"/>
      <w:r w:rsidRPr="00CC6264">
        <w:rPr>
          <w:rFonts w:hint="eastAsia"/>
        </w:rPr>
        <w:t>有机质谱离子源技术</w:t>
      </w:r>
      <w:bookmarkEnd w:id="28"/>
    </w:p>
    <w:p w14:paraId="423E4DF4" w14:textId="77777777" w:rsidR="00E4719F" w:rsidRDefault="00E4719F" w:rsidP="0074201E">
      <w:pPr>
        <w:spacing w:line="360" w:lineRule="auto"/>
        <w:rPr>
          <w:rFonts w:hint="eastAsia"/>
        </w:rPr>
      </w:pPr>
      <w:r>
        <w:rPr>
          <w:rFonts w:hint="eastAsia"/>
        </w:rPr>
        <w:t>有机质谱离子源技术是有机质谱分析中的第一步，也是至关重要的一步。它的核心功能是：</w:t>
      </w:r>
    </w:p>
    <w:p w14:paraId="6B417396" w14:textId="77777777" w:rsidR="00E4719F" w:rsidRDefault="00E4719F" w:rsidP="0074201E">
      <w:pPr>
        <w:spacing w:line="360" w:lineRule="auto"/>
        <w:rPr>
          <w:rFonts w:hint="eastAsia"/>
        </w:rPr>
      </w:pPr>
    </w:p>
    <w:p w14:paraId="48FC3B8D" w14:textId="77777777" w:rsidR="00E4719F" w:rsidRDefault="00E4719F" w:rsidP="0074201E">
      <w:pPr>
        <w:spacing w:line="360" w:lineRule="auto"/>
        <w:rPr>
          <w:rFonts w:hint="eastAsia"/>
        </w:rPr>
      </w:pPr>
      <w:r>
        <w:rPr>
          <w:rFonts w:hint="eastAsia"/>
        </w:rPr>
        <w:t>将中性、不带电的有机分子，高效地转化为气态带电离子，并将这些离子有效地引入到后续的质量分析器中。</w:t>
      </w:r>
    </w:p>
    <w:p w14:paraId="2732977A" w14:textId="77777777" w:rsidR="00E4719F" w:rsidRDefault="00E4719F" w:rsidP="0074201E">
      <w:pPr>
        <w:spacing w:line="360" w:lineRule="auto"/>
        <w:rPr>
          <w:rFonts w:hint="eastAsia"/>
        </w:rPr>
      </w:pPr>
    </w:p>
    <w:p w14:paraId="7C2083D5" w14:textId="77777777" w:rsidR="00E4719F" w:rsidRDefault="00E4719F" w:rsidP="0074201E">
      <w:pPr>
        <w:spacing w:line="360" w:lineRule="auto"/>
        <w:rPr>
          <w:rFonts w:hint="eastAsia"/>
        </w:rPr>
      </w:pPr>
    </w:p>
    <w:p w14:paraId="066E6A75" w14:textId="136166E5" w:rsidR="00E4719F" w:rsidRDefault="00E4719F" w:rsidP="0074201E">
      <w:pPr>
        <w:spacing w:line="360" w:lineRule="auto"/>
        <w:rPr>
          <w:rFonts w:hint="eastAsia"/>
        </w:rPr>
      </w:pPr>
      <w:r>
        <w:rPr>
          <w:rFonts w:hint="eastAsia"/>
        </w:rPr>
        <w:lastRenderedPageBreak/>
        <w:t>主要离子源技术原理与特点</w:t>
      </w:r>
    </w:p>
    <w:p w14:paraId="54F6C985" w14:textId="77777777" w:rsidR="00E4719F" w:rsidRDefault="00E4719F" w:rsidP="0074201E">
      <w:pPr>
        <w:spacing w:line="360" w:lineRule="auto"/>
        <w:rPr>
          <w:rFonts w:hint="eastAsia"/>
        </w:rPr>
      </w:pPr>
    </w:p>
    <w:p w14:paraId="1A9DC3F1" w14:textId="77777777" w:rsidR="00E4719F" w:rsidRDefault="00E4719F" w:rsidP="0074201E">
      <w:pPr>
        <w:spacing w:line="360" w:lineRule="auto"/>
        <w:rPr>
          <w:rFonts w:hint="eastAsia"/>
        </w:rPr>
      </w:pPr>
      <w:r>
        <w:rPr>
          <w:rFonts w:hint="eastAsia"/>
        </w:rPr>
        <w:t>1. 电子轰击电离 (EI)</w:t>
      </w:r>
    </w:p>
    <w:p w14:paraId="3172B91D" w14:textId="77777777" w:rsidR="00E4719F" w:rsidRDefault="00E4719F" w:rsidP="0074201E">
      <w:pPr>
        <w:spacing w:line="360" w:lineRule="auto"/>
        <w:rPr>
          <w:rFonts w:hint="eastAsia"/>
        </w:rPr>
      </w:pPr>
    </w:p>
    <w:p w14:paraId="193448BB" w14:textId="77777777" w:rsidR="00E4719F" w:rsidRDefault="00E4719F" w:rsidP="0074201E">
      <w:pPr>
        <w:spacing w:line="360" w:lineRule="auto"/>
      </w:pPr>
      <w:r>
        <w:rPr>
          <w:rFonts w:hint="eastAsia"/>
        </w:rPr>
        <w:t>·</w:t>
      </w:r>
      <w:r>
        <w:t xml:space="preserve"> 原理：气化的样品分子进入电离室，受到一束高能（通常70 eV）电子流的轰击。分子被轰击掉一个电子，形成带正电荷的分子离子 (M</w:t>
      </w:r>
      <w:r>
        <w:rPr>
          <w:rFonts w:ascii="Cambria Math" w:hAnsi="Cambria Math" w:cs="Cambria Math"/>
        </w:rPr>
        <w:t>⁺</w:t>
      </w:r>
      <w:r>
        <w:rPr>
          <w:rFonts w:ascii="等线" w:eastAsia="等线" w:hAnsi="等线" w:cs="等线" w:hint="eastAsia"/>
        </w:rPr>
        <w:t>•</w:t>
      </w:r>
      <w:r>
        <w:t>)。这个分子离子能量很高，会进一步碎裂成各种碎片离子。</w:t>
      </w:r>
    </w:p>
    <w:p w14:paraId="05D6F472" w14:textId="77777777" w:rsidR="00E4719F" w:rsidRDefault="00E4719F" w:rsidP="0074201E">
      <w:pPr>
        <w:spacing w:line="360" w:lineRule="auto"/>
        <w:rPr>
          <w:rFonts w:hint="eastAsia"/>
        </w:rPr>
      </w:pPr>
      <w:r>
        <w:rPr>
          <w:rFonts w:hint="eastAsia"/>
        </w:rPr>
        <w:t>· 特点：</w:t>
      </w:r>
    </w:p>
    <w:p w14:paraId="226C69F8" w14:textId="77777777" w:rsidR="00E4719F" w:rsidRDefault="00E4719F" w:rsidP="0074201E">
      <w:pPr>
        <w:spacing w:line="360" w:lineRule="auto"/>
        <w:rPr>
          <w:rFonts w:hint="eastAsia"/>
        </w:rPr>
      </w:pPr>
      <w:r>
        <w:rPr>
          <w:rFonts w:hint="eastAsia"/>
        </w:rPr>
        <w:t xml:space="preserve">  · 经典、重现性极好，拥有庞大的标准谱图库，可用于未知物鉴定。</w:t>
      </w:r>
    </w:p>
    <w:p w14:paraId="342A1D8B" w14:textId="77777777" w:rsidR="00E4719F" w:rsidRDefault="00E4719F" w:rsidP="0074201E">
      <w:pPr>
        <w:spacing w:line="360" w:lineRule="auto"/>
        <w:rPr>
          <w:rFonts w:hint="eastAsia"/>
        </w:rPr>
      </w:pPr>
      <w:r>
        <w:rPr>
          <w:rFonts w:hint="eastAsia"/>
        </w:rPr>
        <w:t xml:space="preserve">  · “硬”电离：提供丰富的碎片信息，有助于结构解析。</w:t>
      </w:r>
    </w:p>
    <w:p w14:paraId="4EBC3E27" w14:textId="77777777" w:rsidR="00E4719F" w:rsidRDefault="00E4719F" w:rsidP="0074201E">
      <w:pPr>
        <w:spacing w:line="360" w:lineRule="auto"/>
        <w:rPr>
          <w:rFonts w:hint="eastAsia"/>
        </w:rPr>
      </w:pPr>
      <w:r>
        <w:rPr>
          <w:rFonts w:hint="eastAsia"/>
        </w:rPr>
        <w:t xml:space="preserve">  · 缺点：对不稳定和难挥发的化合物不适用；对于分子量较大的化合物，分子离子峰很弱甚至不出现，难以确定分子量。</w:t>
      </w:r>
    </w:p>
    <w:p w14:paraId="26A94426" w14:textId="77777777" w:rsidR="00E4719F" w:rsidRDefault="00E4719F" w:rsidP="0074201E">
      <w:pPr>
        <w:spacing w:line="360" w:lineRule="auto"/>
        <w:rPr>
          <w:rFonts w:hint="eastAsia"/>
        </w:rPr>
      </w:pPr>
      <w:r>
        <w:rPr>
          <w:rFonts w:hint="eastAsia"/>
        </w:rPr>
        <w:t>· 主要应用：常与气相色谱联用（GC-EI-MS），用于挥发性、热稳定化合物的定性分析。</w:t>
      </w:r>
    </w:p>
    <w:p w14:paraId="46A82173" w14:textId="77777777" w:rsidR="00E4719F" w:rsidRDefault="00E4719F" w:rsidP="0074201E">
      <w:pPr>
        <w:spacing w:line="360" w:lineRule="auto"/>
        <w:rPr>
          <w:rFonts w:hint="eastAsia"/>
        </w:rPr>
      </w:pPr>
    </w:p>
    <w:p w14:paraId="3B1802BB" w14:textId="77777777" w:rsidR="00E4719F" w:rsidRDefault="00E4719F" w:rsidP="0074201E">
      <w:pPr>
        <w:spacing w:line="360" w:lineRule="auto"/>
        <w:rPr>
          <w:rFonts w:hint="eastAsia"/>
        </w:rPr>
      </w:pPr>
      <w:r>
        <w:rPr>
          <w:rFonts w:hint="eastAsia"/>
        </w:rPr>
        <w:t>2. 化学电离 (CI)</w:t>
      </w:r>
    </w:p>
    <w:p w14:paraId="232DA47D" w14:textId="77777777" w:rsidR="00E4719F" w:rsidRDefault="00E4719F" w:rsidP="0074201E">
      <w:pPr>
        <w:spacing w:line="360" w:lineRule="auto"/>
        <w:rPr>
          <w:rFonts w:hint="eastAsia"/>
        </w:rPr>
      </w:pPr>
    </w:p>
    <w:p w14:paraId="290C201C" w14:textId="77777777" w:rsidR="00E4719F" w:rsidRDefault="00E4719F" w:rsidP="0074201E">
      <w:pPr>
        <w:spacing w:line="360" w:lineRule="auto"/>
      </w:pPr>
      <w:r>
        <w:rPr>
          <w:rFonts w:hint="eastAsia"/>
        </w:rPr>
        <w:t>·</w:t>
      </w:r>
      <w:r>
        <w:t xml:space="preserve"> 原理：在电离室中通入大量反应气（如甲烷、异丁烷、氨气）。电子束首先轰击反应气，产生初级离子。这些初级离子再与样品分子发生气相离子-分子反应，通过质子转移等方式，使样品分子电离，形成 [M+H]</w:t>
      </w:r>
      <w:r>
        <w:rPr>
          <w:rFonts w:ascii="Cambria Math" w:hAnsi="Cambria Math" w:cs="Cambria Math"/>
        </w:rPr>
        <w:t>⁺</w:t>
      </w:r>
      <w:r>
        <w:t xml:space="preserve"> 或 [M-H]</w:t>
      </w:r>
      <w:r>
        <w:rPr>
          <w:rFonts w:ascii="Cambria Math" w:hAnsi="Cambria Math" w:cs="Cambria Math"/>
        </w:rPr>
        <w:t>⁻</w:t>
      </w:r>
      <w:r>
        <w:t xml:space="preserve"> 等准分子离子。</w:t>
      </w:r>
    </w:p>
    <w:p w14:paraId="51389DB3" w14:textId="77777777" w:rsidR="00E4719F" w:rsidRDefault="00E4719F" w:rsidP="0074201E">
      <w:pPr>
        <w:spacing w:line="360" w:lineRule="auto"/>
        <w:rPr>
          <w:rFonts w:hint="eastAsia"/>
        </w:rPr>
      </w:pPr>
      <w:r>
        <w:rPr>
          <w:rFonts w:hint="eastAsia"/>
        </w:rPr>
        <w:t>· 特点：</w:t>
      </w:r>
    </w:p>
    <w:p w14:paraId="0406B978" w14:textId="77777777" w:rsidR="00E4719F" w:rsidRDefault="00E4719F" w:rsidP="0074201E">
      <w:pPr>
        <w:spacing w:line="360" w:lineRule="auto"/>
        <w:rPr>
          <w:rFonts w:hint="eastAsia"/>
        </w:rPr>
      </w:pPr>
      <w:r>
        <w:rPr>
          <w:rFonts w:hint="eastAsia"/>
        </w:rPr>
        <w:t xml:space="preserve">  · “软”电离：能量较低，产生的碎片少，能给出强的准分子离子峰，易于确定分子量。</w:t>
      </w:r>
    </w:p>
    <w:p w14:paraId="1105D11E" w14:textId="77777777" w:rsidR="00E4719F" w:rsidRDefault="00E4719F" w:rsidP="0074201E">
      <w:pPr>
        <w:spacing w:line="360" w:lineRule="auto"/>
        <w:rPr>
          <w:rFonts w:hint="eastAsia"/>
        </w:rPr>
      </w:pPr>
      <w:r>
        <w:rPr>
          <w:rFonts w:hint="eastAsia"/>
        </w:rPr>
        <w:t xml:space="preserve">  · 缺点：谱图重现性不如EI，且没有标准谱图库。</w:t>
      </w:r>
    </w:p>
    <w:p w14:paraId="273418EF" w14:textId="77777777" w:rsidR="00E4719F" w:rsidRDefault="00E4719F" w:rsidP="0074201E">
      <w:pPr>
        <w:spacing w:line="360" w:lineRule="auto"/>
        <w:rPr>
          <w:rFonts w:hint="eastAsia"/>
        </w:rPr>
      </w:pPr>
      <w:r>
        <w:rPr>
          <w:rFonts w:hint="eastAsia"/>
        </w:rPr>
        <w:t>· 主要应用：与GC联用（GC-CI-MS），用于测定不稳定化合物的分子量，作为EI的补充。</w:t>
      </w:r>
    </w:p>
    <w:p w14:paraId="14AD42AC" w14:textId="77777777" w:rsidR="00E4719F" w:rsidRDefault="00E4719F" w:rsidP="0074201E">
      <w:pPr>
        <w:spacing w:line="360" w:lineRule="auto"/>
        <w:rPr>
          <w:rFonts w:hint="eastAsia"/>
        </w:rPr>
      </w:pPr>
    </w:p>
    <w:p w14:paraId="55E37CA7" w14:textId="77777777" w:rsidR="00E4719F" w:rsidRDefault="00E4719F" w:rsidP="0074201E">
      <w:pPr>
        <w:spacing w:line="360" w:lineRule="auto"/>
        <w:rPr>
          <w:rFonts w:hint="eastAsia"/>
        </w:rPr>
      </w:pPr>
      <w:r>
        <w:rPr>
          <w:rFonts w:hint="eastAsia"/>
        </w:rPr>
        <w:t>3. 电喷雾电离 (ESI) - 革命性技术</w:t>
      </w:r>
    </w:p>
    <w:p w14:paraId="1331E70A" w14:textId="77777777" w:rsidR="00E4719F" w:rsidRDefault="00E4719F" w:rsidP="0074201E">
      <w:pPr>
        <w:spacing w:line="360" w:lineRule="auto"/>
        <w:rPr>
          <w:rFonts w:hint="eastAsia"/>
        </w:rPr>
      </w:pPr>
    </w:p>
    <w:p w14:paraId="7C793256" w14:textId="77777777" w:rsidR="00E4719F" w:rsidRDefault="00E4719F" w:rsidP="0074201E">
      <w:pPr>
        <w:spacing w:line="360" w:lineRule="auto"/>
      </w:pPr>
      <w:r>
        <w:rPr>
          <w:rFonts w:hint="eastAsia"/>
        </w:rPr>
        <w:t>·</w:t>
      </w:r>
      <w:r>
        <w:t xml:space="preserve"> 原理：样品溶液在高压（约3-5 kV）和雾化气作用下，形成带电荷的微小液滴。在干燥气和加热环境下，溶剂不断蒸发，液滴缩小，表面电荷密度增大，直至发生 “库仑爆炸” ，最终产生带一个或多个电荷的样品离子，如 [M+H]</w:t>
      </w:r>
      <w:r>
        <w:rPr>
          <w:rFonts w:ascii="Cambria Math" w:hAnsi="Cambria Math" w:cs="Cambria Math"/>
        </w:rPr>
        <w:t>⁺</w:t>
      </w:r>
      <w:r>
        <w:t>、[</w:t>
      </w:r>
      <w:proofErr w:type="spellStart"/>
      <w:r>
        <w:t>M+Na</w:t>
      </w:r>
      <w:proofErr w:type="spellEnd"/>
      <w:r>
        <w:t>]</w:t>
      </w:r>
      <w:r>
        <w:rPr>
          <w:rFonts w:ascii="Cambria Math" w:hAnsi="Cambria Math" w:cs="Cambria Math"/>
        </w:rPr>
        <w:t>⁺</w:t>
      </w:r>
      <w:r>
        <w:t>、[M+2H]²</w:t>
      </w:r>
      <w:r>
        <w:rPr>
          <w:rFonts w:ascii="Cambria Math" w:hAnsi="Cambria Math" w:cs="Cambria Math"/>
        </w:rPr>
        <w:t>⁺</w:t>
      </w:r>
      <w:r>
        <w:t xml:space="preserve"> 等。</w:t>
      </w:r>
    </w:p>
    <w:p w14:paraId="508D06ED" w14:textId="77777777" w:rsidR="00E4719F" w:rsidRDefault="00E4719F" w:rsidP="0074201E">
      <w:pPr>
        <w:spacing w:line="360" w:lineRule="auto"/>
        <w:rPr>
          <w:rFonts w:hint="eastAsia"/>
        </w:rPr>
      </w:pPr>
      <w:r>
        <w:rPr>
          <w:rFonts w:hint="eastAsia"/>
        </w:rPr>
        <w:lastRenderedPageBreak/>
        <w:t>· 特点：</w:t>
      </w:r>
    </w:p>
    <w:p w14:paraId="4D4F8B56" w14:textId="77777777" w:rsidR="00E4719F" w:rsidRDefault="00E4719F" w:rsidP="0074201E">
      <w:pPr>
        <w:spacing w:line="360" w:lineRule="auto"/>
        <w:rPr>
          <w:rFonts w:hint="eastAsia"/>
        </w:rPr>
      </w:pPr>
      <w:r>
        <w:rPr>
          <w:rFonts w:hint="eastAsia"/>
        </w:rPr>
        <w:t xml:space="preserve">  · 极“软”的电离：几乎不产生碎片，主要生成准分子离子峰。</w:t>
      </w:r>
    </w:p>
    <w:p w14:paraId="7FA148E4" w14:textId="77777777" w:rsidR="00E4719F" w:rsidRDefault="00E4719F" w:rsidP="0074201E">
      <w:pPr>
        <w:spacing w:line="360" w:lineRule="auto"/>
        <w:rPr>
          <w:rFonts w:hint="eastAsia"/>
        </w:rPr>
      </w:pPr>
      <w:r>
        <w:rPr>
          <w:rFonts w:hint="eastAsia"/>
        </w:rPr>
        <w:t xml:space="preserve">  · 产生多电荷离子：这是ESI最伟大的特性之一。它能使质荷比（m/z）落在常规质量分析器的检测范围内，从而实现了蛋白质、DNA、多糖等生物大分子的质谱分析。</w:t>
      </w:r>
    </w:p>
    <w:p w14:paraId="69764D2F" w14:textId="77777777" w:rsidR="00E4719F" w:rsidRDefault="00E4719F" w:rsidP="0074201E">
      <w:pPr>
        <w:spacing w:line="360" w:lineRule="auto"/>
        <w:rPr>
          <w:rFonts w:hint="eastAsia"/>
        </w:rPr>
      </w:pPr>
      <w:r>
        <w:rPr>
          <w:rFonts w:hint="eastAsia"/>
        </w:rPr>
        <w:t xml:space="preserve">  · 与液相色谱（LC）完美联用，是LC-MS的标准配置。</w:t>
      </w:r>
    </w:p>
    <w:p w14:paraId="7A7BF5BD" w14:textId="77777777" w:rsidR="00E4719F" w:rsidRDefault="00E4719F" w:rsidP="0074201E">
      <w:pPr>
        <w:spacing w:line="360" w:lineRule="auto"/>
        <w:rPr>
          <w:rFonts w:hint="eastAsia"/>
        </w:rPr>
      </w:pPr>
      <w:r>
        <w:rPr>
          <w:rFonts w:hint="eastAsia"/>
        </w:rPr>
        <w:t>· 主要应用：蛋白质组学、代谢组学、药物代谢、高分子聚合物分析等几乎所有生物医药领域。</w:t>
      </w:r>
    </w:p>
    <w:p w14:paraId="008F428F" w14:textId="77777777" w:rsidR="00E4719F" w:rsidRDefault="00E4719F" w:rsidP="0074201E">
      <w:pPr>
        <w:spacing w:line="360" w:lineRule="auto"/>
        <w:rPr>
          <w:rFonts w:hint="eastAsia"/>
        </w:rPr>
      </w:pPr>
    </w:p>
    <w:p w14:paraId="12F914D6" w14:textId="77777777" w:rsidR="00E4719F" w:rsidRDefault="00E4719F" w:rsidP="0074201E">
      <w:pPr>
        <w:spacing w:line="360" w:lineRule="auto"/>
        <w:rPr>
          <w:rFonts w:hint="eastAsia"/>
        </w:rPr>
      </w:pPr>
      <w:r>
        <w:rPr>
          <w:rFonts w:hint="eastAsia"/>
        </w:rPr>
        <w:t>4. 大气压化学电离 (APCI)</w:t>
      </w:r>
    </w:p>
    <w:p w14:paraId="78A101A6" w14:textId="77777777" w:rsidR="00E4719F" w:rsidRDefault="00E4719F" w:rsidP="0074201E">
      <w:pPr>
        <w:spacing w:line="360" w:lineRule="auto"/>
        <w:rPr>
          <w:rFonts w:hint="eastAsia"/>
        </w:rPr>
      </w:pPr>
    </w:p>
    <w:p w14:paraId="53C93394" w14:textId="77777777" w:rsidR="00E4719F" w:rsidRDefault="00E4719F" w:rsidP="0074201E">
      <w:pPr>
        <w:spacing w:line="360" w:lineRule="auto"/>
        <w:rPr>
          <w:rFonts w:hint="eastAsia"/>
        </w:rPr>
      </w:pPr>
      <w:r>
        <w:rPr>
          <w:rFonts w:hint="eastAsia"/>
        </w:rPr>
        <w:t>· 原理：样品溶液在常压下被雾化和汽化，利用电晕放电针产生初级电子，这些电子使空气中的溶剂分子等电离，形成反应气离子，再通过离子-分子反应使汽化的样品分子电离。</w:t>
      </w:r>
    </w:p>
    <w:p w14:paraId="68CC9725" w14:textId="77777777" w:rsidR="00E4719F" w:rsidRDefault="00E4719F" w:rsidP="0074201E">
      <w:pPr>
        <w:spacing w:line="360" w:lineRule="auto"/>
        <w:rPr>
          <w:rFonts w:hint="eastAsia"/>
        </w:rPr>
      </w:pPr>
      <w:r>
        <w:rPr>
          <w:rFonts w:hint="eastAsia"/>
        </w:rPr>
        <w:t>· 特点：</w:t>
      </w:r>
    </w:p>
    <w:p w14:paraId="0BCF533E" w14:textId="77777777" w:rsidR="00E4719F" w:rsidRDefault="00E4719F" w:rsidP="0074201E">
      <w:pPr>
        <w:spacing w:line="360" w:lineRule="auto"/>
      </w:pPr>
      <w:r>
        <w:t xml:space="preserve">  · 也是一种“软”电离技术，主要产生 [M+H]</w:t>
      </w:r>
      <w:r>
        <w:rPr>
          <w:rFonts w:ascii="Cambria Math" w:hAnsi="Cambria Math" w:cs="Cambria Math"/>
        </w:rPr>
        <w:t>⁺</w:t>
      </w:r>
      <w:r>
        <w:t xml:space="preserve"> 或 [M-H]</w:t>
      </w:r>
      <w:r>
        <w:rPr>
          <w:rFonts w:ascii="Cambria Math" w:hAnsi="Cambria Math" w:cs="Cambria Math"/>
        </w:rPr>
        <w:t>⁻</w:t>
      </w:r>
      <w:r>
        <w:t xml:space="preserve"> 离子。</w:t>
      </w:r>
    </w:p>
    <w:p w14:paraId="2BB91B1C" w14:textId="77777777" w:rsidR="00E4719F" w:rsidRDefault="00E4719F" w:rsidP="0074201E">
      <w:pPr>
        <w:spacing w:line="360" w:lineRule="auto"/>
        <w:rPr>
          <w:rFonts w:hint="eastAsia"/>
        </w:rPr>
      </w:pPr>
      <w:r>
        <w:rPr>
          <w:rFonts w:hint="eastAsia"/>
        </w:rPr>
        <w:t xml:space="preserve">  · 与ESI的关键区别在于，APCI要求样品分子必须先汽化，适用于中等极性和热稳定性的小分子化合物。</w:t>
      </w:r>
    </w:p>
    <w:p w14:paraId="7751D3BD" w14:textId="77777777" w:rsidR="00E4719F" w:rsidRDefault="00E4719F" w:rsidP="0074201E">
      <w:pPr>
        <w:spacing w:line="360" w:lineRule="auto"/>
        <w:rPr>
          <w:rFonts w:hint="eastAsia"/>
        </w:rPr>
      </w:pPr>
      <w:r>
        <w:rPr>
          <w:rFonts w:hint="eastAsia"/>
        </w:rPr>
        <w:t>· 主要应用：与LC联用，常用于药物、脂类、激素等小分子的分析。</w:t>
      </w:r>
    </w:p>
    <w:p w14:paraId="1935004F" w14:textId="77777777" w:rsidR="00E4719F" w:rsidRDefault="00E4719F" w:rsidP="0074201E">
      <w:pPr>
        <w:spacing w:line="360" w:lineRule="auto"/>
        <w:rPr>
          <w:rFonts w:hint="eastAsia"/>
        </w:rPr>
      </w:pPr>
    </w:p>
    <w:p w14:paraId="215999E9" w14:textId="77777777" w:rsidR="00E4719F" w:rsidRDefault="00E4719F" w:rsidP="0074201E">
      <w:pPr>
        <w:spacing w:line="360" w:lineRule="auto"/>
        <w:rPr>
          <w:rFonts w:hint="eastAsia"/>
        </w:rPr>
      </w:pPr>
      <w:r>
        <w:rPr>
          <w:rFonts w:hint="eastAsia"/>
        </w:rPr>
        <w:t>5. 基质辅助激光解吸电离 (MALDI) - 另一项革命性技术</w:t>
      </w:r>
    </w:p>
    <w:p w14:paraId="057256DD" w14:textId="77777777" w:rsidR="00E4719F" w:rsidRDefault="00E4719F" w:rsidP="0074201E">
      <w:pPr>
        <w:spacing w:line="360" w:lineRule="auto"/>
        <w:rPr>
          <w:rFonts w:hint="eastAsia"/>
        </w:rPr>
      </w:pPr>
    </w:p>
    <w:p w14:paraId="0E7B2040" w14:textId="77777777" w:rsidR="00E4719F" w:rsidRDefault="00E4719F" w:rsidP="0074201E">
      <w:pPr>
        <w:spacing w:line="360" w:lineRule="auto"/>
      </w:pPr>
      <w:r>
        <w:rPr>
          <w:rFonts w:hint="eastAsia"/>
        </w:rPr>
        <w:t>·</w:t>
      </w:r>
      <w:r>
        <w:t xml:space="preserve"> 原理：将样品与过量的对特定波长激光有强吸收的小分子基质（如芥子酸、α-氰基-4-羟基肉桂酸）混合，干燥后形成共结晶。用脉冲激光照射结晶，基质吸收能量并瞬间汽化，同时将能量传递给样品分子，使其解吸并电离（通常通过质子转移），产生 [M+H]</w:t>
      </w:r>
      <w:r>
        <w:rPr>
          <w:rFonts w:ascii="Cambria Math" w:hAnsi="Cambria Math" w:cs="Cambria Math"/>
        </w:rPr>
        <w:t>⁺</w:t>
      </w:r>
      <w:r>
        <w:t xml:space="preserve"> 离子。</w:t>
      </w:r>
    </w:p>
    <w:p w14:paraId="2490E110" w14:textId="77777777" w:rsidR="00E4719F" w:rsidRDefault="00E4719F" w:rsidP="0074201E">
      <w:pPr>
        <w:spacing w:line="360" w:lineRule="auto"/>
        <w:rPr>
          <w:rFonts w:hint="eastAsia"/>
        </w:rPr>
      </w:pPr>
      <w:r>
        <w:rPr>
          <w:rFonts w:hint="eastAsia"/>
        </w:rPr>
        <w:t>· 特点：</w:t>
      </w:r>
    </w:p>
    <w:p w14:paraId="6516E3EC" w14:textId="77777777" w:rsidR="00E4719F" w:rsidRDefault="00E4719F" w:rsidP="0074201E">
      <w:pPr>
        <w:spacing w:line="360" w:lineRule="auto"/>
        <w:rPr>
          <w:rFonts w:hint="eastAsia"/>
        </w:rPr>
      </w:pPr>
      <w:r>
        <w:rPr>
          <w:rFonts w:hint="eastAsia"/>
        </w:rPr>
        <w:t xml:space="preserve">  · 极“软”的电离，适用于极其脆弱的大分子。</w:t>
      </w:r>
    </w:p>
    <w:p w14:paraId="3A32CF05" w14:textId="77777777" w:rsidR="00E4719F" w:rsidRDefault="00E4719F" w:rsidP="0074201E">
      <w:pPr>
        <w:spacing w:line="360" w:lineRule="auto"/>
        <w:rPr>
          <w:rFonts w:hint="eastAsia"/>
        </w:rPr>
      </w:pPr>
      <w:r>
        <w:rPr>
          <w:rFonts w:hint="eastAsia"/>
        </w:rPr>
        <w:t xml:space="preserve">  · 主要产生单电荷离子，谱图简单。</w:t>
      </w:r>
    </w:p>
    <w:p w14:paraId="4A3CB713" w14:textId="77777777" w:rsidR="00E4719F" w:rsidRDefault="00E4719F" w:rsidP="0074201E">
      <w:pPr>
        <w:spacing w:line="360" w:lineRule="auto"/>
        <w:rPr>
          <w:rFonts w:hint="eastAsia"/>
        </w:rPr>
      </w:pPr>
      <w:r>
        <w:rPr>
          <w:rFonts w:hint="eastAsia"/>
        </w:rPr>
        <w:t xml:space="preserve">  · 脉冲式电离，与飞行时间质谱（TOF）是天作之合。</w:t>
      </w:r>
    </w:p>
    <w:p w14:paraId="16483FF4" w14:textId="77777777" w:rsidR="00E4719F" w:rsidRDefault="00E4719F" w:rsidP="0074201E">
      <w:pPr>
        <w:spacing w:line="360" w:lineRule="auto"/>
        <w:rPr>
          <w:rFonts w:hint="eastAsia"/>
        </w:rPr>
      </w:pPr>
      <w:r>
        <w:rPr>
          <w:rFonts w:hint="eastAsia"/>
        </w:rPr>
        <w:t>· 主要应用：大分子量蛋白质、多肽、核酸、高分子聚合物的分子量测定；质谱成像。</w:t>
      </w:r>
    </w:p>
    <w:p w14:paraId="6CCA2444" w14:textId="77777777" w:rsidR="00E4719F" w:rsidRDefault="00E4719F" w:rsidP="0074201E">
      <w:pPr>
        <w:spacing w:line="360" w:lineRule="auto"/>
        <w:rPr>
          <w:rFonts w:hint="eastAsia"/>
        </w:rPr>
      </w:pPr>
    </w:p>
    <w:p w14:paraId="21DE407D" w14:textId="77777777" w:rsidR="00E4719F" w:rsidRDefault="00E4719F" w:rsidP="0074201E">
      <w:pPr>
        <w:spacing w:line="360" w:lineRule="auto"/>
        <w:rPr>
          <w:rFonts w:hint="eastAsia"/>
        </w:rPr>
      </w:pPr>
      <w:r>
        <w:rPr>
          <w:rFonts w:hint="eastAsia"/>
        </w:rPr>
        <w:lastRenderedPageBreak/>
        <w:t>---</w:t>
      </w:r>
    </w:p>
    <w:p w14:paraId="665CB195" w14:textId="77777777" w:rsidR="00E4719F" w:rsidRDefault="00E4719F" w:rsidP="0074201E">
      <w:pPr>
        <w:spacing w:line="360" w:lineRule="auto"/>
        <w:rPr>
          <w:rFonts w:hint="eastAsia"/>
        </w:rPr>
      </w:pPr>
    </w:p>
    <w:p w14:paraId="0D15877C" w14:textId="77777777" w:rsidR="00E4719F" w:rsidRDefault="00E4719F" w:rsidP="0074201E">
      <w:pPr>
        <w:spacing w:line="360" w:lineRule="auto"/>
        <w:rPr>
          <w:rFonts w:hint="eastAsia"/>
        </w:rPr>
      </w:pPr>
      <w:r>
        <w:rPr>
          <w:rFonts w:hint="eastAsia"/>
        </w:rPr>
        <w:t>五、总结与对比</w:t>
      </w:r>
    </w:p>
    <w:p w14:paraId="0DFB582C" w14:textId="77777777" w:rsidR="00E4719F" w:rsidRDefault="00E4719F" w:rsidP="0074201E">
      <w:pPr>
        <w:spacing w:line="360" w:lineRule="auto"/>
        <w:rPr>
          <w:rFonts w:hint="eastAsia"/>
        </w:rPr>
      </w:pPr>
    </w:p>
    <w:p w14:paraId="7E724554" w14:textId="77777777" w:rsidR="00E4719F" w:rsidRDefault="00E4719F" w:rsidP="0074201E">
      <w:pPr>
        <w:spacing w:line="360" w:lineRule="auto"/>
        <w:rPr>
          <w:rFonts w:hint="eastAsia"/>
        </w:rPr>
      </w:pPr>
      <w:r>
        <w:rPr>
          <w:rFonts w:hint="eastAsia"/>
        </w:rPr>
        <w:t>离子源 类型 样品要求 主要特点 典型应用</w:t>
      </w:r>
    </w:p>
    <w:p w14:paraId="00DAB44F" w14:textId="77777777" w:rsidR="00E4719F" w:rsidRDefault="00E4719F" w:rsidP="0074201E">
      <w:pPr>
        <w:spacing w:line="360" w:lineRule="auto"/>
        <w:rPr>
          <w:rFonts w:hint="eastAsia"/>
        </w:rPr>
      </w:pPr>
      <w:r>
        <w:rPr>
          <w:rFonts w:hint="eastAsia"/>
        </w:rPr>
        <w:t>EI 气相/硬电离 挥发性、热稳定 碎片丰富，有标准谱库 GC-MS，有机小分子结构鉴定</w:t>
      </w:r>
    </w:p>
    <w:p w14:paraId="6143F9DD" w14:textId="77777777" w:rsidR="00E4719F" w:rsidRDefault="00E4719F" w:rsidP="0074201E">
      <w:pPr>
        <w:spacing w:line="360" w:lineRule="auto"/>
        <w:rPr>
          <w:rFonts w:hint="eastAsia"/>
        </w:rPr>
      </w:pPr>
      <w:r>
        <w:rPr>
          <w:rFonts w:hint="eastAsia"/>
        </w:rPr>
        <w:t>CI 气相/软电离 挥发性、热稳定 准分子离子强，易得分子量 GC-MS，分子量确定</w:t>
      </w:r>
    </w:p>
    <w:p w14:paraId="07D571D9" w14:textId="77777777" w:rsidR="00E4719F" w:rsidRDefault="00E4719F" w:rsidP="0074201E">
      <w:pPr>
        <w:spacing w:line="360" w:lineRule="auto"/>
        <w:rPr>
          <w:rFonts w:hint="eastAsia"/>
        </w:rPr>
      </w:pPr>
      <w:r>
        <w:rPr>
          <w:rFonts w:hint="eastAsia"/>
        </w:rPr>
        <w:t>ESI 解吸/软电离 溶液中的极性分子 多电荷离子，与LC完美兼容 蛋白质、多肽、药物代谢（LC-MS）</w:t>
      </w:r>
    </w:p>
    <w:p w14:paraId="227D599E" w14:textId="77777777" w:rsidR="00E4719F" w:rsidRDefault="00E4719F" w:rsidP="0074201E">
      <w:pPr>
        <w:spacing w:line="360" w:lineRule="auto"/>
        <w:rPr>
          <w:rFonts w:hint="eastAsia"/>
        </w:rPr>
      </w:pPr>
      <w:r>
        <w:rPr>
          <w:rFonts w:hint="eastAsia"/>
        </w:rPr>
        <w:t>APCI 解吸/软电离 溶液中的小分子，可汽化 软电离，适用于中等极性分子 小分子药物、脂类（LC-MS）</w:t>
      </w:r>
    </w:p>
    <w:p w14:paraId="3DE3B653" w14:textId="77777777" w:rsidR="00E4719F" w:rsidRDefault="00E4719F" w:rsidP="0074201E">
      <w:pPr>
        <w:spacing w:line="360" w:lineRule="auto"/>
        <w:rPr>
          <w:rFonts w:hint="eastAsia"/>
        </w:rPr>
      </w:pPr>
      <w:r>
        <w:rPr>
          <w:rFonts w:hint="eastAsia"/>
        </w:rPr>
        <w:t>MALDI 解吸/软电离 与基质共结晶 单电荷离子，脉冲式，大分子 蛋白质分子量测定，质谱成像</w:t>
      </w:r>
    </w:p>
    <w:p w14:paraId="63D66345" w14:textId="77777777" w:rsidR="00E4719F" w:rsidRDefault="00E4719F" w:rsidP="0074201E">
      <w:pPr>
        <w:spacing w:line="360" w:lineRule="auto"/>
        <w:rPr>
          <w:rFonts w:hint="eastAsia"/>
        </w:rPr>
      </w:pPr>
    </w:p>
    <w:p w14:paraId="13EBFA2A" w14:textId="32AB3518" w:rsidR="005C514A" w:rsidRDefault="00E4719F" w:rsidP="0074201E">
      <w:pPr>
        <w:spacing w:line="360" w:lineRule="auto"/>
        <w:rPr>
          <w:rFonts w:hint="eastAsia"/>
        </w:rPr>
      </w:pPr>
      <w:r>
        <w:rPr>
          <w:rFonts w:hint="eastAsia"/>
        </w:rPr>
        <w:t>总而言之，有机质谱离子源技术的发展史，就是一部不断拓宽质谱应用范围的历史。 从EI、CI到ESI和MALDI这两项获得诺贝尔化学奖的技术，每一次离子源技术的突破，都让质谱能够分析更复杂、更脆弱、分子量更大的有机物，最终奠定了其在现代分析化学，尤其是生命科学领域的核心地位。</w:t>
      </w:r>
    </w:p>
    <w:p w14:paraId="5EE8E377" w14:textId="6E26DE29" w:rsidR="005C514A" w:rsidRDefault="005C514A" w:rsidP="0074201E">
      <w:pPr>
        <w:pStyle w:val="3"/>
        <w:spacing w:line="360" w:lineRule="auto"/>
        <w:rPr>
          <w:rFonts w:hint="eastAsia"/>
        </w:rPr>
      </w:pPr>
      <w:bookmarkStart w:id="29" w:name="_Toc213231980"/>
      <w:r>
        <w:rPr>
          <w:rFonts w:hint="eastAsia"/>
        </w:rPr>
        <w:t>质量分析器技术</w:t>
      </w:r>
      <w:bookmarkEnd w:id="29"/>
    </w:p>
    <w:p w14:paraId="276B2DA4" w14:textId="77777777" w:rsidR="005C514A" w:rsidRDefault="005C514A" w:rsidP="0074201E">
      <w:pPr>
        <w:spacing w:line="360" w:lineRule="auto"/>
        <w:rPr>
          <w:rFonts w:hint="eastAsia"/>
        </w:rPr>
      </w:pPr>
    </w:p>
    <w:p w14:paraId="55C2A526" w14:textId="77777777" w:rsidR="005C514A" w:rsidRDefault="005C514A" w:rsidP="0074201E">
      <w:pPr>
        <w:spacing w:line="360" w:lineRule="auto"/>
        <w:rPr>
          <w:rFonts w:hint="eastAsia"/>
        </w:rPr>
      </w:pPr>
      <w:r>
        <w:rPr>
          <w:rFonts w:hint="eastAsia"/>
        </w:rPr>
        <w:t>这是质谱仪的“心脏”，直接决定了质谱仪的核心性能指标：质量精度、分辨率、灵敏度、扫描速度和价格。</w:t>
      </w:r>
    </w:p>
    <w:p w14:paraId="274681F7" w14:textId="77777777" w:rsidR="005C514A" w:rsidRDefault="005C514A" w:rsidP="0074201E">
      <w:pPr>
        <w:spacing w:line="360" w:lineRule="auto"/>
        <w:rPr>
          <w:rFonts w:hint="eastAsia"/>
        </w:rPr>
      </w:pPr>
    </w:p>
    <w:p w14:paraId="56F4AE6E" w14:textId="77777777" w:rsidR="005C514A" w:rsidRDefault="005C514A" w:rsidP="0074201E">
      <w:pPr>
        <w:pStyle w:val="4"/>
        <w:spacing w:line="360" w:lineRule="auto"/>
        <w:rPr>
          <w:rFonts w:hint="eastAsia"/>
        </w:rPr>
      </w:pPr>
      <w:bookmarkStart w:id="30" w:name="_Toc213231981"/>
      <w:r>
        <w:rPr>
          <w:rFonts w:hint="eastAsia"/>
        </w:rPr>
        <w:t>· 四极杆（Q）：</w:t>
      </w:r>
      <w:bookmarkEnd w:id="30"/>
    </w:p>
    <w:p w14:paraId="03D499AA" w14:textId="77777777" w:rsidR="005C514A" w:rsidRDefault="005C514A" w:rsidP="0074201E">
      <w:pPr>
        <w:spacing w:line="360" w:lineRule="auto"/>
        <w:rPr>
          <w:rFonts w:hint="eastAsia"/>
        </w:rPr>
      </w:pPr>
      <w:r>
        <w:rPr>
          <w:rFonts w:hint="eastAsia"/>
        </w:rPr>
        <w:t xml:space="preserve">  · 原理：通过直流和射频电场筛选特定m/z的离子。</w:t>
      </w:r>
    </w:p>
    <w:p w14:paraId="0E17D139" w14:textId="77777777" w:rsidR="005C514A" w:rsidRDefault="005C514A" w:rsidP="0074201E">
      <w:pPr>
        <w:spacing w:line="360" w:lineRule="auto"/>
        <w:rPr>
          <w:rFonts w:hint="eastAsia"/>
        </w:rPr>
      </w:pPr>
      <w:r>
        <w:rPr>
          <w:rFonts w:hint="eastAsia"/>
        </w:rPr>
        <w:t xml:space="preserve">  · 特点：成本低、坚固耐用、定量性能好。常用于串联质谱（MS/MS） 作为第一级或最后一级分析器（如QQQ）。</w:t>
      </w:r>
    </w:p>
    <w:p w14:paraId="42C22F9B" w14:textId="77777777" w:rsidR="005C514A" w:rsidRDefault="005C514A" w:rsidP="0074201E">
      <w:pPr>
        <w:spacing w:line="360" w:lineRule="auto"/>
        <w:rPr>
          <w:rFonts w:hint="eastAsia"/>
        </w:rPr>
      </w:pPr>
      <w:r>
        <w:rPr>
          <w:rFonts w:hint="eastAsia"/>
        </w:rPr>
        <w:t xml:space="preserve">  · 关键技术：四极杆的加工精度和场稳定性。</w:t>
      </w:r>
    </w:p>
    <w:p w14:paraId="2EA9141E" w14:textId="7A02B52E" w:rsidR="005C514A" w:rsidRDefault="005C514A" w:rsidP="0074201E">
      <w:pPr>
        <w:pStyle w:val="4"/>
        <w:spacing w:line="360" w:lineRule="auto"/>
        <w:rPr>
          <w:rFonts w:hint="eastAsia"/>
        </w:rPr>
      </w:pPr>
      <w:bookmarkStart w:id="31" w:name="_Toc213231982"/>
      <w:r>
        <w:rPr>
          <w:rFonts w:hint="eastAsia"/>
        </w:rPr>
        <w:lastRenderedPageBreak/>
        <w:t>飞行时间（TOF）</w:t>
      </w:r>
      <w:bookmarkEnd w:id="31"/>
    </w:p>
    <w:p w14:paraId="27758F54" w14:textId="77777777" w:rsidR="005C514A" w:rsidRDefault="005C514A" w:rsidP="0074201E">
      <w:pPr>
        <w:spacing w:line="360" w:lineRule="auto"/>
        <w:rPr>
          <w:rFonts w:hint="eastAsia"/>
        </w:rPr>
      </w:pPr>
      <w:r>
        <w:rPr>
          <w:rFonts w:hint="eastAsia"/>
        </w:rPr>
        <w:t xml:space="preserve">  · 原理：测量离子飞过无场漂移管的时间来计算m/z。</w:t>
      </w:r>
    </w:p>
    <w:p w14:paraId="6408477B" w14:textId="77777777" w:rsidR="005C514A" w:rsidRDefault="005C514A" w:rsidP="0074201E">
      <w:pPr>
        <w:spacing w:line="360" w:lineRule="auto"/>
        <w:rPr>
          <w:rFonts w:hint="eastAsia"/>
        </w:rPr>
      </w:pPr>
      <w:r>
        <w:rPr>
          <w:rFonts w:hint="eastAsia"/>
        </w:rPr>
        <w:t xml:space="preserve">  · 特点：理论上无质量上限、扫描速度极快、分辨率高。非常适合与LC和MALDI联用，用于未知物筛查和蛋白质组学分析。</w:t>
      </w:r>
    </w:p>
    <w:p w14:paraId="2CAB1BD7" w14:textId="77777777" w:rsidR="005C514A" w:rsidRDefault="005C514A" w:rsidP="0074201E">
      <w:pPr>
        <w:spacing w:line="360" w:lineRule="auto"/>
        <w:rPr>
          <w:rFonts w:hint="eastAsia"/>
        </w:rPr>
      </w:pPr>
      <w:r>
        <w:rPr>
          <w:rFonts w:hint="eastAsia"/>
        </w:rPr>
        <w:t xml:space="preserve">  · 关键技术：垂直引入（Orthogonal Acceleration） 和 离子反射镜（</w:t>
      </w:r>
      <w:proofErr w:type="spellStart"/>
      <w:r>
        <w:rPr>
          <w:rFonts w:hint="eastAsia"/>
        </w:rPr>
        <w:t>Reflectron</w:t>
      </w:r>
      <w:proofErr w:type="spellEnd"/>
      <w:r>
        <w:rPr>
          <w:rFonts w:hint="eastAsia"/>
        </w:rPr>
        <w:t>），这些技术极大地提高了分辨率和质量精度。</w:t>
      </w:r>
    </w:p>
    <w:p w14:paraId="3B57DEFF" w14:textId="183F1481" w:rsidR="005C514A" w:rsidRDefault="005C514A" w:rsidP="0074201E">
      <w:pPr>
        <w:pStyle w:val="4"/>
        <w:spacing w:line="360" w:lineRule="auto"/>
        <w:rPr>
          <w:rFonts w:hint="eastAsia"/>
        </w:rPr>
      </w:pPr>
      <w:bookmarkStart w:id="32" w:name="_Toc213231983"/>
      <w:r>
        <w:rPr>
          <w:rFonts w:hint="eastAsia"/>
        </w:rPr>
        <w:t>离子阱（IT）</w:t>
      </w:r>
      <w:bookmarkEnd w:id="32"/>
    </w:p>
    <w:p w14:paraId="3512B8F3" w14:textId="77777777" w:rsidR="005C514A" w:rsidRDefault="005C514A" w:rsidP="0074201E">
      <w:pPr>
        <w:spacing w:line="360" w:lineRule="auto"/>
        <w:rPr>
          <w:rFonts w:hint="eastAsia"/>
        </w:rPr>
      </w:pPr>
      <w:r>
        <w:rPr>
          <w:rFonts w:hint="eastAsia"/>
        </w:rPr>
        <w:t xml:space="preserve">  · 原理：将离子“捕获”在三维或二维空间内，然后将其逐出送至检测器。</w:t>
      </w:r>
    </w:p>
    <w:p w14:paraId="2A4E13BA" w14:textId="77777777" w:rsidR="005C514A" w:rsidRDefault="005C514A" w:rsidP="0074201E">
      <w:pPr>
        <w:spacing w:line="360" w:lineRule="auto"/>
      </w:pPr>
      <w:r>
        <w:t xml:space="preserve">  · 特点：可以进行多级质谱（MS</w:t>
      </w:r>
      <w:r>
        <w:rPr>
          <w:rFonts w:ascii="Cambria Math" w:hAnsi="Cambria Math" w:cs="Cambria Math"/>
        </w:rPr>
        <w:t>ⁿ</w:t>
      </w:r>
      <w:r>
        <w:t>），提供丰富的结构信息；体积小，灵敏度高。</w:t>
      </w:r>
    </w:p>
    <w:p w14:paraId="10578B0F" w14:textId="77777777" w:rsidR="005C514A" w:rsidRDefault="005C514A" w:rsidP="0074201E">
      <w:pPr>
        <w:spacing w:line="360" w:lineRule="auto"/>
        <w:rPr>
          <w:rFonts w:hint="eastAsia"/>
        </w:rPr>
      </w:pPr>
      <w:r>
        <w:rPr>
          <w:rFonts w:hint="eastAsia"/>
        </w:rPr>
        <w:t xml:space="preserve">  · 关键技术：阱内气体的精确控制、扫描电场的稳定性。</w:t>
      </w:r>
    </w:p>
    <w:p w14:paraId="097E72AE" w14:textId="17B92558" w:rsidR="005C514A" w:rsidRDefault="005C514A" w:rsidP="0074201E">
      <w:pPr>
        <w:pStyle w:val="4"/>
        <w:spacing w:line="360" w:lineRule="auto"/>
        <w:rPr>
          <w:rFonts w:hint="eastAsia"/>
        </w:rPr>
      </w:pPr>
      <w:bookmarkStart w:id="33" w:name="_Toc213231984"/>
      <w:r>
        <w:rPr>
          <w:rFonts w:hint="eastAsia"/>
        </w:rPr>
        <w:t>轨道阱（Orbitrap）</w:t>
      </w:r>
      <w:bookmarkEnd w:id="33"/>
    </w:p>
    <w:p w14:paraId="5302217A" w14:textId="77777777" w:rsidR="005C514A" w:rsidRDefault="005C514A" w:rsidP="0074201E">
      <w:pPr>
        <w:spacing w:line="360" w:lineRule="auto"/>
        <w:rPr>
          <w:rFonts w:hint="eastAsia"/>
        </w:rPr>
      </w:pPr>
      <w:r>
        <w:rPr>
          <w:rFonts w:hint="eastAsia"/>
        </w:rPr>
        <w:t xml:space="preserve">  · 原理：离子在静电场中做复杂的轨道运动，通过测量其振荡频率来测定m/z。</w:t>
      </w:r>
    </w:p>
    <w:p w14:paraId="13CB1BDE" w14:textId="77777777" w:rsidR="005C514A" w:rsidRDefault="005C514A" w:rsidP="0074201E">
      <w:pPr>
        <w:spacing w:line="360" w:lineRule="auto"/>
        <w:rPr>
          <w:rFonts w:hint="eastAsia"/>
        </w:rPr>
      </w:pPr>
      <w:r>
        <w:rPr>
          <w:rFonts w:hint="eastAsia"/>
        </w:rPr>
        <w:t xml:space="preserve">  · 特点：超高分辨率（可达&gt;1,000,000）和高质量精度（&lt;1 ppm），是当今高端质谱的标杆。</w:t>
      </w:r>
    </w:p>
    <w:p w14:paraId="71F8BF41" w14:textId="77777777" w:rsidR="005C514A" w:rsidRDefault="005C514A" w:rsidP="0074201E">
      <w:pPr>
        <w:spacing w:line="360" w:lineRule="auto"/>
        <w:rPr>
          <w:rFonts w:hint="eastAsia"/>
        </w:rPr>
      </w:pPr>
      <w:r>
        <w:rPr>
          <w:rFonts w:hint="eastAsia"/>
        </w:rPr>
        <w:t xml:space="preserve">  · 关键技术：精密加工的中心电极、超高真空维持、快速傅里叶变换算法。</w:t>
      </w:r>
    </w:p>
    <w:p w14:paraId="6ECE15E0" w14:textId="3FE3D63F" w:rsidR="005C514A" w:rsidRDefault="005C514A" w:rsidP="0074201E">
      <w:pPr>
        <w:pStyle w:val="4"/>
        <w:spacing w:line="360" w:lineRule="auto"/>
        <w:rPr>
          <w:rFonts w:hint="eastAsia"/>
        </w:rPr>
      </w:pPr>
      <w:bookmarkStart w:id="34" w:name="_Toc213231985"/>
      <w:r>
        <w:rPr>
          <w:rFonts w:hint="eastAsia"/>
        </w:rPr>
        <w:t>傅里叶变换离子回旋共振（FT-ICR）</w:t>
      </w:r>
      <w:bookmarkEnd w:id="34"/>
    </w:p>
    <w:p w14:paraId="732A168D" w14:textId="77777777" w:rsidR="005C514A" w:rsidRDefault="005C514A" w:rsidP="0074201E">
      <w:pPr>
        <w:spacing w:line="360" w:lineRule="auto"/>
        <w:rPr>
          <w:rFonts w:hint="eastAsia"/>
        </w:rPr>
      </w:pPr>
      <w:r>
        <w:rPr>
          <w:rFonts w:hint="eastAsia"/>
        </w:rPr>
        <w:t xml:space="preserve">  · 原理：离子在超强磁场中做回旋运动，测量其回旋频率。</w:t>
      </w:r>
    </w:p>
    <w:p w14:paraId="30B019E2" w14:textId="77777777" w:rsidR="005C514A" w:rsidRDefault="005C514A" w:rsidP="0074201E">
      <w:pPr>
        <w:spacing w:line="360" w:lineRule="auto"/>
        <w:rPr>
          <w:rFonts w:hint="eastAsia"/>
        </w:rPr>
      </w:pPr>
      <w:r>
        <w:rPr>
          <w:rFonts w:hint="eastAsia"/>
        </w:rPr>
        <w:t xml:space="preserve">  · 特点：目前分辨率最高的质量分析器，但价格昂贵，维护成本高。</w:t>
      </w:r>
    </w:p>
    <w:p w14:paraId="6EDDB3E9" w14:textId="77777777" w:rsidR="005C514A" w:rsidRDefault="005C514A" w:rsidP="0074201E">
      <w:pPr>
        <w:spacing w:line="360" w:lineRule="auto"/>
      </w:pPr>
      <w:r>
        <w:rPr>
          <w:rFonts w:hint="eastAsia"/>
        </w:rPr>
        <w:t xml:space="preserve">  · 关键技术：超导磁体的制造和维护。</w:t>
      </w:r>
    </w:p>
    <w:p w14:paraId="497E8B52" w14:textId="77777777" w:rsidR="00F56E29" w:rsidRDefault="00F56E29" w:rsidP="0074201E">
      <w:pPr>
        <w:spacing w:line="360" w:lineRule="auto"/>
      </w:pPr>
    </w:p>
    <w:p w14:paraId="04EE669A" w14:textId="77777777" w:rsidR="00F56E29" w:rsidRDefault="00F56E29" w:rsidP="0074201E">
      <w:pPr>
        <w:spacing w:line="360" w:lineRule="auto"/>
      </w:pPr>
    </w:p>
    <w:p w14:paraId="4341A977" w14:textId="41BC746E" w:rsidR="00F56E29" w:rsidRPr="00F75056" w:rsidRDefault="00F56E29" w:rsidP="0074201E">
      <w:pPr>
        <w:spacing w:line="360" w:lineRule="auto"/>
        <w:rPr>
          <w:color w:val="EE0000"/>
        </w:rPr>
      </w:pPr>
      <w:r w:rsidRPr="00F75056">
        <w:rPr>
          <w:rFonts w:hint="eastAsia"/>
          <w:color w:val="EE0000"/>
        </w:rPr>
        <w:t>以下内容与上面内容有重复，属于细化。</w:t>
      </w:r>
    </w:p>
    <w:p w14:paraId="5635D204" w14:textId="77777777" w:rsidR="00F56E29" w:rsidRDefault="00F56E29" w:rsidP="0074201E">
      <w:pPr>
        <w:spacing w:line="360" w:lineRule="auto"/>
        <w:rPr>
          <w:rFonts w:hint="eastAsia"/>
        </w:rPr>
      </w:pPr>
    </w:p>
    <w:p w14:paraId="69C6CB9A" w14:textId="77777777" w:rsidR="00F56E29" w:rsidRDefault="00F56E29" w:rsidP="0074201E">
      <w:pPr>
        <w:spacing w:line="360" w:lineRule="auto"/>
        <w:rPr>
          <w:rFonts w:hint="eastAsia"/>
        </w:rPr>
      </w:pPr>
      <w:r>
        <w:rPr>
          <w:rFonts w:hint="eastAsia"/>
        </w:rPr>
        <w:t>质量分析器是质谱仪的核心部件，其作用是将离子源产生的离子按照其质荷比（m/z） 进行分离。不同质量分析器的原理和性能，直接决定了质谱仪的分辨率、质量精度、灵敏度、扫描速度和价格。</w:t>
      </w:r>
    </w:p>
    <w:p w14:paraId="65099E3F" w14:textId="77777777" w:rsidR="00F56E29" w:rsidRDefault="00F56E29" w:rsidP="0074201E">
      <w:pPr>
        <w:spacing w:line="360" w:lineRule="auto"/>
        <w:rPr>
          <w:rFonts w:hint="eastAsia"/>
        </w:rPr>
      </w:pPr>
    </w:p>
    <w:p w14:paraId="3D08B286" w14:textId="77777777" w:rsidR="00F56E29" w:rsidRDefault="00F56E29" w:rsidP="0074201E">
      <w:pPr>
        <w:spacing w:line="360" w:lineRule="auto"/>
        <w:rPr>
          <w:rFonts w:hint="eastAsia"/>
        </w:rPr>
      </w:pPr>
      <w:r>
        <w:rPr>
          <w:rFonts w:hint="eastAsia"/>
        </w:rPr>
        <w:lastRenderedPageBreak/>
        <w:t>1. 质量分辨率：区分两个相邻质量离子的能力。通常定义为 $R = \frac{M}{\Delta M}$，其中 $\Delta M$ 是两个峰刚好分开时质量 $M$ 处的峰宽。分辨率越高，对质量接近的离子区分能力越强。</w:t>
      </w:r>
    </w:p>
    <w:p w14:paraId="11B59E24" w14:textId="77777777" w:rsidR="00F56E29" w:rsidRDefault="00F56E29" w:rsidP="0074201E">
      <w:pPr>
        <w:spacing w:line="360" w:lineRule="auto"/>
        <w:rPr>
          <w:rFonts w:hint="eastAsia"/>
        </w:rPr>
      </w:pPr>
      <w:r>
        <w:rPr>
          <w:rFonts w:hint="eastAsia"/>
        </w:rPr>
        <w:t>2. 质量精度：测量得到的质量值与真实质量值的接近程度，通常用相对误差（如 ppm）表示。高精度是准确定性分析的基础。</w:t>
      </w:r>
    </w:p>
    <w:p w14:paraId="7F808E49" w14:textId="77777777" w:rsidR="00F56E29" w:rsidRDefault="00F56E29" w:rsidP="0074201E">
      <w:pPr>
        <w:spacing w:line="360" w:lineRule="auto"/>
        <w:rPr>
          <w:rFonts w:hint="eastAsia"/>
        </w:rPr>
      </w:pPr>
      <w:r>
        <w:rPr>
          <w:rFonts w:hint="eastAsia"/>
        </w:rPr>
        <w:t>3. 灵敏度：检测极低含量样品的能力。</w:t>
      </w:r>
    </w:p>
    <w:p w14:paraId="01DF841A" w14:textId="77777777" w:rsidR="00F56E29" w:rsidRDefault="00F56E29" w:rsidP="0074201E">
      <w:pPr>
        <w:spacing w:line="360" w:lineRule="auto"/>
        <w:rPr>
          <w:rFonts w:hint="eastAsia"/>
        </w:rPr>
      </w:pPr>
      <w:r>
        <w:rPr>
          <w:rFonts w:hint="eastAsia"/>
        </w:rPr>
        <w:t>4. 扫描速度：单位时间内完成一次全质量范围扫描的速度。对高效液相色谱等快速分离技术至关重要。</w:t>
      </w:r>
    </w:p>
    <w:p w14:paraId="76DB9D67" w14:textId="77777777" w:rsidR="00F56E29" w:rsidRDefault="00F56E29" w:rsidP="0074201E">
      <w:pPr>
        <w:spacing w:line="360" w:lineRule="auto"/>
        <w:rPr>
          <w:rFonts w:hint="eastAsia"/>
        </w:rPr>
      </w:pPr>
      <w:r>
        <w:rPr>
          <w:rFonts w:hint="eastAsia"/>
        </w:rPr>
        <w:t>5. 质量范围：能够测量的质荷比范围。</w:t>
      </w:r>
    </w:p>
    <w:p w14:paraId="62326EF5" w14:textId="77777777" w:rsidR="00F56E29" w:rsidRDefault="00F56E29" w:rsidP="0074201E">
      <w:pPr>
        <w:spacing w:line="360" w:lineRule="auto"/>
        <w:rPr>
          <w:rFonts w:hint="eastAsia"/>
        </w:rPr>
      </w:pPr>
      <w:r>
        <w:rPr>
          <w:rFonts w:hint="eastAsia"/>
        </w:rPr>
        <w:t>6. 多级质谱能力：是否能够选择母离子进行碰撞碎裂，并对子离子进行分析，这对于结构解析至关重要。</w:t>
      </w:r>
    </w:p>
    <w:p w14:paraId="43D78532" w14:textId="77777777" w:rsidR="00F56E29" w:rsidRDefault="00F56E29" w:rsidP="0074201E">
      <w:pPr>
        <w:spacing w:line="360" w:lineRule="auto"/>
        <w:rPr>
          <w:rFonts w:hint="eastAsia"/>
        </w:rPr>
      </w:pPr>
    </w:p>
    <w:p w14:paraId="0634B95D" w14:textId="77777777" w:rsidR="00F56E29" w:rsidRDefault="00F56E29" w:rsidP="0074201E">
      <w:pPr>
        <w:spacing w:line="360" w:lineRule="auto"/>
        <w:rPr>
          <w:rFonts w:hint="eastAsia"/>
        </w:rPr>
      </w:pPr>
      <w:r>
        <w:rPr>
          <w:rFonts w:hint="eastAsia"/>
        </w:rPr>
        <w:t>二、主要质量分析器技术详解</w:t>
      </w:r>
    </w:p>
    <w:p w14:paraId="2FB7CAED" w14:textId="77777777" w:rsidR="00F56E29" w:rsidRDefault="00F56E29" w:rsidP="0074201E">
      <w:pPr>
        <w:spacing w:line="360" w:lineRule="auto"/>
        <w:rPr>
          <w:rFonts w:hint="eastAsia"/>
        </w:rPr>
      </w:pPr>
    </w:p>
    <w:p w14:paraId="38F0AB08" w14:textId="77777777" w:rsidR="00F56E29" w:rsidRDefault="00F56E29" w:rsidP="0074201E">
      <w:pPr>
        <w:spacing w:line="360" w:lineRule="auto"/>
        <w:rPr>
          <w:rFonts w:hint="eastAsia"/>
        </w:rPr>
      </w:pPr>
      <w:r>
        <w:rPr>
          <w:rFonts w:hint="eastAsia"/>
        </w:rPr>
        <w:t>1. 四极杆质量分析器</w:t>
      </w:r>
    </w:p>
    <w:p w14:paraId="03DE2FF2" w14:textId="77777777" w:rsidR="00F56E29" w:rsidRDefault="00F56E29" w:rsidP="0074201E">
      <w:pPr>
        <w:spacing w:line="360" w:lineRule="auto"/>
        <w:rPr>
          <w:rFonts w:hint="eastAsia"/>
        </w:rPr>
      </w:pPr>
    </w:p>
    <w:p w14:paraId="7DE208D0" w14:textId="77777777" w:rsidR="00F56E29" w:rsidRDefault="00F56E29" w:rsidP="0074201E">
      <w:pPr>
        <w:spacing w:line="360" w:lineRule="auto"/>
        <w:rPr>
          <w:rFonts w:hint="eastAsia"/>
        </w:rPr>
      </w:pPr>
      <w:r>
        <w:rPr>
          <w:rFonts w:hint="eastAsia"/>
        </w:rPr>
        <w:t>· 工作原理：由四根平行、精确加工的圆柱形电极杆组成。在相对的杆上施加直流电压和射频交流电压，形成一个动态电场。对于给定的直流和射频电压，只有特定质荷比的离子能够获得稳定的振荡轨迹并通过四极杆到达检测器，其他质荷比的离子则因振幅增大而撞杆湮灭。通过扫描电压，可以让不同质荷比的离子依次通过，从而获得质谱图。</w:t>
      </w:r>
    </w:p>
    <w:p w14:paraId="637912B7" w14:textId="77777777" w:rsidR="00F56E29" w:rsidRDefault="00F56E29" w:rsidP="0074201E">
      <w:pPr>
        <w:spacing w:line="360" w:lineRule="auto"/>
        <w:rPr>
          <w:rFonts w:hint="eastAsia"/>
        </w:rPr>
      </w:pPr>
      <w:r>
        <w:rPr>
          <w:rFonts w:hint="eastAsia"/>
        </w:rPr>
        <w:t>· 核心特点：</w:t>
      </w:r>
    </w:p>
    <w:p w14:paraId="36CFD9C3" w14:textId="77777777" w:rsidR="00F56E29" w:rsidRDefault="00F56E29" w:rsidP="0074201E">
      <w:pPr>
        <w:spacing w:line="360" w:lineRule="auto"/>
        <w:rPr>
          <w:rFonts w:hint="eastAsia"/>
        </w:rPr>
      </w:pPr>
      <w:r>
        <w:rPr>
          <w:rFonts w:hint="eastAsia"/>
        </w:rPr>
        <w:t xml:space="preserve">  · 优点：成本较低、结构紧凑、扫描速度快、定量性能优异、真空度要求相对较低。</w:t>
      </w:r>
    </w:p>
    <w:p w14:paraId="5EE1DB2A" w14:textId="77777777" w:rsidR="00F56E29" w:rsidRDefault="00F56E29" w:rsidP="0074201E">
      <w:pPr>
        <w:spacing w:line="360" w:lineRule="auto"/>
        <w:rPr>
          <w:rFonts w:hint="eastAsia"/>
        </w:rPr>
      </w:pPr>
      <w:r>
        <w:rPr>
          <w:rFonts w:hint="eastAsia"/>
        </w:rPr>
        <w:t xml:space="preserve">  · 缺点：分辨率较低（单位分辨率，~2,000-4,000）、质量精度一般（~100 ppm）。</w:t>
      </w:r>
    </w:p>
    <w:p w14:paraId="19A1C57C" w14:textId="77777777" w:rsidR="00F56E29" w:rsidRDefault="00F56E29" w:rsidP="0074201E">
      <w:pPr>
        <w:spacing w:line="360" w:lineRule="auto"/>
        <w:rPr>
          <w:rFonts w:hint="eastAsia"/>
        </w:rPr>
      </w:pPr>
      <w:r>
        <w:rPr>
          <w:rFonts w:hint="eastAsia"/>
        </w:rPr>
        <w:t>· 主要应用：串联质谱（如三重四极杆，QQQ） 用于目标化合物定量分析；常规GC-MS和LC-MS。</w:t>
      </w:r>
    </w:p>
    <w:p w14:paraId="6E21D6BF" w14:textId="77777777" w:rsidR="00F56E29" w:rsidRDefault="00F56E29" w:rsidP="0074201E">
      <w:pPr>
        <w:spacing w:line="360" w:lineRule="auto"/>
        <w:rPr>
          <w:rFonts w:hint="eastAsia"/>
        </w:rPr>
      </w:pPr>
    </w:p>
    <w:p w14:paraId="23386024" w14:textId="77777777" w:rsidR="00F56E29" w:rsidRDefault="00F56E29" w:rsidP="0074201E">
      <w:pPr>
        <w:spacing w:line="360" w:lineRule="auto"/>
        <w:rPr>
          <w:rFonts w:hint="eastAsia"/>
        </w:rPr>
      </w:pPr>
      <w:r>
        <w:rPr>
          <w:rFonts w:hint="eastAsia"/>
        </w:rPr>
        <w:t>2. 飞行时间质量分析器</w:t>
      </w:r>
    </w:p>
    <w:p w14:paraId="44CCF735" w14:textId="77777777" w:rsidR="00F56E29" w:rsidRDefault="00F56E29" w:rsidP="0074201E">
      <w:pPr>
        <w:spacing w:line="360" w:lineRule="auto"/>
        <w:rPr>
          <w:rFonts w:hint="eastAsia"/>
        </w:rPr>
      </w:pPr>
    </w:p>
    <w:p w14:paraId="06347397" w14:textId="77777777" w:rsidR="00F56E29" w:rsidRDefault="00F56E29" w:rsidP="0074201E">
      <w:pPr>
        <w:spacing w:line="360" w:lineRule="auto"/>
        <w:rPr>
          <w:rFonts w:hint="eastAsia"/>
        </w:rPr>
      </w:pPr>
      <w:r>
        <w:rPr>
          <w:rFonts w:hint="eastAsia"/>
        </w:rPr>
        <w:t>· 工作原理：离子在加速电压下获得相同的动能，然后进入一个无场的漂移管。根据物理公</w:t>
      </w:r>
      <w:r>
        <w:rPr>
          <w:rFonts w:hint="eastAsia"/>
        </w:rPr>
        <w:lastRenderedPageBreak/>
        <w:t>式，动能相同的离子，其速度与质量的平方根成反比。因此，质量小的离子飞行速度快，先到达检测器；质量大的离子飞行速度慢，后到达。通过精确测量飞行时间，可以计算出离子的质荷比。</w:t>
      </w:r>
    </w:p>
    <w:p w14:paraId="25431856" w14:textId="77777777" w:rsidR="00F56E29" w:rsidRDefault="00F56E29" w:rsidP="0074201E">
      <w:pPr>
        <w:spacing w:line="360" w:lineRule="auto"/>
        <w:rPr>
          <w:rFonts w:hint="eastAsia"/>
        </w:rPr>
      </w:pPr>
      <w:r>
        <w:rPr>
          <w:rFonts w:hint="eastAsia"/>
        </w:rPr>
        <w:t xml:space="preserve">  $t = L \sqrt{\frac{m}{2zU}}$</w:t>
      </w:r>
    </w:p>
    <w:p w14:paraId="1A0962BA" w14:textId="77777777" w:rsidR="00F56E29" w:rsidRDefault="00F56E29" w:rsidP="0074201E">
      <w:pPr>
        <w:spacing w:line="360" w:lineRule="auto"/>
        <w:rPr>
          <w:rFonts w:hint="eastAsia"/>
        </w:rPr>
      </w:pPr>
      <w:r>
        <w:rPr>
          <w:rFonts w:hint="eastAsia"/>
        </w:rPr>
        <w:t>· 核心特点：</w:t>
      </w:r>
    </w:p>
    <w:p w14:paraId="751D37FC" w14:textId="77777777" w:rsidR="00F56E29" w:rsidRDefault="00F56E29" w:rsidP="0074201E">
      <w:pPr>
        <w:spacing w:line="360" w:lineRule="auto"/>
        <w:rPr>
          <w:rFonts w:hint="eastAsia"/>
        </w:rPr>
      </w:pPr>
      <w:r>
        <w:rPr>
          <w:rFonts w:hint="eastAsia"/>
        </w:rPr>
        <w:t xml:space="preserve">  · 优点：理论上无质量上限、扫描速度极快（每秒可获取上万张谱图）、分辨率较高（现代反射式TOF可达40,000-60,000）、质量精度高（&lt; 2 ppm）。</w:t>
      </w:r>
    </w:p>
    <w:p w14:paraId="7CF9A425" w14:textId="77777777" w:rsidR="00F56E29" w:rsidRDefault="00F56E29" w:rsidP="0074201E">
      <w:pPr>
        <w:spacing w:line="360" w:lineRule="auto"/>
        <w:rPr>
          <w:rFonts w:hint="eastAsia"/>
        </w:rPr>
      </w:pPr>
      <w:r>
        <w:rPr>
          <w:rFonts w:hint="eastAsia"/>
        </w:rPr>
        <w:t xml:space="preserve">  · 缺点：需要脉冲式离子源（如MALDI），或与连续离子源（如ESI）搭配时需要使用垂直引入技术；对离子束的能量分散敏感。</w:t>
      </w:r>
    </w:p>
    <w:p w14:paraId="101B2B56" w14:textId="77777777" w:rsidR="00F56E29" w:rsidRDefault="00F56E29" w:rsidP="0074201E">
      <w:pPr>
        <w:spacing w:line="360" w:lineRule="auto"/>
        <w:rPr>
          <w:rFonts w:hint="eastAsia"/>
        </w:rPr>
      </w:pPr>
      <w:r>
        <w:rPr>
          <w:rFonts w:hint="eastAsia"/>
        </w:rPr>
        <w:t>· 主要应用：蛋白质鉴定、未知物筛查、代谢组学、成像质谱，常与MALDI或ESI联用。</w:t>
      </w:r>
    </w:p>
    <w:p w14:paraId="7D5A3A83" w14:textId="77777777" w:rsidR="00F56E29" w:rsidRDefault="00F56E29" w:rsidP="0074201E">
      <w:pPr>
        <w:spacing w:line="360" w:lineRule="auto"/>
        <w:rPr>
          <w:rFonts w:hint="eastAsia"/>
        </w:rPr>
      </w:pPr>
    </w:p>
    <w:p w14:paraId="09839D3E" w14:textId="77777777" w:rsidR="00F56E29" w:rsidRDefault="00F56E29" w:rsidP="0074201E">
      <w:pPr>
        <w:spacing w:line="360" w:lineRule="auto"/>
        <w:rPr>
          <w:rFonts w:hint="eastAsia"/>
        </w:rPr>
      </w:pPr>
      <w:r>
        <w:rPr>
          <w:rFonts w:hint="eastAsia"/>
        </w:rPr>
        <w:t>3. 离子阱质量分析器</w:t>
      </w:r>
    </w:p>
    <w:p w14:paraId="19340B7F" w14:textId="77777777" w:rsidR="00F56E29" w:rsidRDefault="00F56E29" w:rsidP="0074201E">
      <w:pPr>
        <w:spacing w:line="360" w:lineRule="auto"/>
        <w:rPr>
          <w:rFonts w:hint="eastAsia"/>
        </w:rPr>
      </w:pPr>
    </w:p>
    <w:p w14:paraId="7CA9D4E9" w14:textId="77777777" w:rsidR="00F56E29" w:rsidRDefault="00F56E29" w:rsidP="0074201E">
      <w:pPr>
        <w:spacing w:line="360" w:lineRule="auto"/>
        <w:rPr>
          <w:rFonts w:hint="eastAsia"/>
        </w:rPr>
      </w:pPr>
      <w:r>
        <w:rPr>
          <w:rFonts w:hint="eastAsia"/>
        </w:rPr>
        <w:t>· 工作原理：通过施加在环形电极和端盖电极上的射频电压，形成一个三维四极场，将离子“捕获”在一个有限的空间内。然后，通过扫描射频电压，使离子按质荷比从低到高的顺序变得不稳定，被逐出离子阱并到达检测器。</w:t>
      </w:r>
    </w:p>
    <w:p w14:paraId="1A59DD51" w14:textId="77777777" w:rsidR="00F56E29" w:rsidRDefault="00F56E29" w:rsidP="0074201E">
      <w:pPr>
        <w:spacing w:line="360" w:lineRule="auto"/>
        <w:rPr>
          <w:rFonts w:hint="eastAsia"/>
        </w:rPr>
      </w:pPr>
      <w:r>
        <w:rPr>
          <w:rFonts w:hint="eastAsia"/>
        </w:rPr>
        <w:t>· 核心特点：</w:t>
      </w:r>
    </w:p>
    <w:p w14:paraId="048C2AD8" w14:textId="77777777" w:rsidR="00F56E29" w:rsidRDefault="00F56E29" w:rsidP="0074201E">
      <w:pPr>
        <w:spacing w:line="360" w:lineRule="auto"/>
        <w:rPr>
          <w:rFonts w:hint="eastAsia"/>
        </w:rPr>
      </w:pPr>
      <w:r>
        <w:rPr>
          <w:rFonts w:hint="eastAsia"/>
        </w:rPr>
        <w:t xml:space="preserve">  · 优点：可进行多级质谱分析，能够长时间捕获和存储离子，灵敏度高，结构紧凑，成本有优势。</w:t>
      </w:r>
    </w:p>
    <w:p w14:paraId="10545FB6" w14:textId="77777777" w:rsidR="00F56E29" w:rsidRDefault="00F56E29" w:rsidP="0074201E">
      <w:pPr>
        <w:spacing w:line="360" w:lineRule="auto"/>
        <w:rPr>
          <w:rFonts w:hint="eastAsia"/>
        </w:rPr>
      </w:pPr>
      <w:r>
        <w:rPr>
          <w:rFonts w:hint="eastAsia"/>
        </w:rPr>
        <w:t xml:space="preserve">  · 缺点：分辨率相对较低（与四极杆相当），有“空间电荷效应”（离子容量有限，过多离子会导致性能下降）。</w:t>
      </w:r>
    </w:p>
    <w:p w14:paraId="0FE88849" w14:textId="77777777" w:rsidR="00F56E29" w:rsidRDefault="00F56E29" w:rsidP="0074201E">
      <w:pPr>
        <w:spacing w:line="360" w:lineRule="auto"/>
        <w:rPr>
          <w:rFonts w:hint="eastAsia"/>
        </w:rPr>
      </w:pPr>
      <w:r>
        <w:rPr>
          <w:rFonts w:hint="eastAsia"/>
        </w:rPr>
        <w:t>· 主要应用：药物代谢产物结构鉴定、多级质谱研究，常见于液相色谱-离子阱质谱。</w:t>
      </w:r>
    </w:p>
    <w:p w14:paraId="66C110B7" w14:textId="77777777" w:rsidR="00F56E29" w:rsidRDefault="00F56E29" w:rsidP="0074201E">
      <w:pPr>
        <w:spacing w:line="360" w:lineRule="auto"/>
        <w:rPr>
          <w:rFonts w:hint="eastAsia"/>
        </w:rPr>
      </w:pPr>
    </w:p>
    <w:p w14:paraId="17AB1F2A" w14:textId="77777777" w:rsidR="00F56E29" w:rsidRDefault="00F56E29" w:rsidP="0074201E">
      <w:pPr>
        <w:spacing w:line="360" w:lineRule="auto"/>
        <w:rPr>
          <w:rFonts w:hint="eastAsia"/>
        </w:rPr>
      </w:pPr>
      <w:r>
        <w:rPr>
          <w:rFonts w:hint="eastAsia"/>
        </w:rPr>
        <w:t>4. 线性离子阱</w:t>
      </w:r>
    </w:p>
    <w:p w14:paraId="1AD74A34" w14:textId="77777777" w:rsidR="00F56E29" w:rsidRDefault="00F56E29" w:rsidP="0074201E">
      <w:pPr>
        <w:spacing w:line="360" w:lineRule="auto"/>
        <w:rPr>
          <w:rFonts w:hint="eastAsia"/>
        </w:rPr>
      </w:pPr>
    </w:p>
    <w:p w14:paraId="50466C5B" w14:textId="77777777" w:rsidR="00F56E29" w:rsidRDefault="00F56E29" w:rsidP="0074201E">
      <w:pPr>
        <w:spacing w:line="360" w:lineRule="auto"/>
        <w:rPr>
          <w:rFonts w:hint="eastAsia"/>
        </w:rPr>
      </w:pPr>
      <w:r>
        <w:rPr>
          <w:rFonts w:hint="eastAsia"/>
        </w:rPr>
        <w:t>· 工作原理：是三维离子阱的“扁平化”版本。它使用二维四极场来径向约束离子，并在两端施加直流电压来轴向约束离子。</w:t>
      </w:r>
    </w:p>
    <w:p w14:paraId="38B7B321" w14:textId="77777777" w:rsidR="00F56E29" w:rsidRDefault="00F56E29" w:rsidP="0074201E">
      <w:pPr>
        <w:spacing w:line="360" w:lineRule="auto"/>
        <w:rPr>
          <w:rFonts w:hint="eastAsia"/>
        </w:rPr>
      </w:pPr>
      <w:r>
        <w:rPr>
          <w:rFonts w:hint="eastAsia"/>
        </w:rPr>
        <w:t>· 核心特点：</w:t>
      </w:r>
    </w:p>
    <w:p w14:paraId="7A5FCB2E" w14:textId="77777777" w:rsidR="00F56E29" w:rsidRDefault="00F56E29" w:rsidP="0074201E">
      <w:pPr>
        <w:spacing w:line="360" w:lineRule="auto"/>
        <w:rPr>
          <w:rFonts w:hint="eastAsia"/>
        </w:rPr>
      </w:pPr>
      <w:r>
        <w:rPr>
          <w:rFonts w:hint="eastAsia"/>
        </w:rPr>
        <w:t xml:space="preserve">  · 优点：继承了三维离子阱的多级质谱能力，同时离子容量更大，灵敏度更高，空间电荷</w:t>
      </w:r>
      <w:r>
        <w:rPr>
          <w:rFonts w:hint="eastAsia"/>
        </w:rPr>
        <w:lastRenderedPageBreak/>
        <w:t>效应减弱。</w:t>
      </w:r>
    </w:p>
    <w:p w14:paraId="4802ADE1" w14:textId="77777777" w:rsidR="00F56E29" w:rsidRDefault="00F56E29" w:rsidP="0074201E">
      <w:pPr>
        <w:spacing w:line="360" w:lineRule="auto"/>
        <w:rPr>
          <w:rFonts w:hint="eastAsia"/>
        </w:rPr>
      </w:pPr>
      <w:r>
        <w:rPr>
          <w:rFonts w:hint="eastAsia"/>
        </w:rPr>
        <w:t xml:space="preserve">  · 缺点：分辨率仍然有限。</w:t>
      </w:r>
    </w:p>
    <w:p w14:paraId="29D5687B" w14:textId="77777777" w:rsidR="00F56E29" w:rsidRDefault="00F56E29" w:rsidP="0074201E">
      <w:pPr>
        <w:spacing w:line="360" w:lineRule="auto"/>
        <w:rPr>
          <w:rFonts w:hint="eastAsia"/>
        </w:rPr>
      </w:pPr>
      <w:r>
        <w:rPr>
          <w:rFonts w:hint="eastAsia"/>
        </w:rPr>
        <w:t>· 主要应用：已逐渐取代三维离子阱，广泛应用于复杂体系的结构解析和定量分析。</w:t>
      </w:r>
    </w:p>
    <w:p w14:paraId="7B16050E" w14:textId="77777777" w:rsidR="00F56E29" w:rsidRDefault="00F56E29" w:rsidP="0074201E">
      <w:pPr>
        <w:spacing w:line="360" w:lineRule="auto"/>
        <w:rPr>
          <w:rFonts w:hint="eastAsia"/>
        </w:rPr>
      </w:pPr>
    </w:p>
    <w:p w14:paraId="16CCEA24" w14:textId="77777777" w:rsidR="00F56E29" w:rsidRDefault="00F56E29" w:rsidP="0074201E">
      <w:pPr>
        <w:spacing w:line="360" w:lineRule="auto"/>
        <w:rPr>
          <w:rFonts w:hint="eastAsia"/>
        </w:rPr>
      </w:pPr>
      <w:r>
        <w:rPr>
          <w:rFonts w:hint="eastAsia"/>
        </w:rPr>
        <w:t>5. 傅里叶变换离子回旋共振质量分析器</w:t>
      </w:r>
    </w:p>
    <w:p w14:paraId="4E3F2AE3" w14:textId="77777777" w:rsidR="00F56E29" w:rsidRDefault="00F56E29" w:rsidP="0074201E">
      <w:pPr>
        <w:spacing w:line="360" w:lineRule="auto"/>
        <w:rPr>
          <w:rFonts w:hint="eastAsia"/>
        </w:rPr>
      </w:pPr>
    </w:p>
    <w:p w14:paraId="685D2F10" w14:textId="77777777" w:rsidR="00F56E29" w:rsidRDefault="00F56E29" w:rsidP="0074201E">
      <w:pPr>
        <w:spacing w:line="360" w:lineRule="auto"/>
        <w:rPr>
          <w:rFonts w:hint="eastAsia"/>
        </w:rPr>
      </w:pPr>
      <w:r>
        <w:rPr>
          <w:rFonts w:hint="eastAsia"/>
        </w:rPr>
        <w:t>· 工作原理：在超强超导磁体产生的恒定磁场中，离子会做回旋运动，其回旋频率与质荷比成反比。当施加一个宽频的射频激发脉冲时，所有离子被同步并产生可测量的图像电流。检测器测量这个时域信号，再通过傅里叶变换将其转换为频域信号，进而得到质谱图。</w:t>
      </w:r>
    </w:p>
    <w:p w14:paraId="59E36888" w14:textId="77777777" w:rsidR="00F56E29" w:rsidRDefault="00F56E29" w:rsidP="0074201E">
      <w:pPr>
        <w:spacing w:line="360" w:lineRule="auto"/>
        <w:rPr>
          <w:rFonts w:hint="eastAsia"/>
        </w:rPr>
      </w:pPr>
      <w:r>
        <w:rPr>
          <w:rFonts w:hint="eastAsia"/>
        </w:rPr>
        <w:t>· 核心特点：</w:t>
      </w:r>
    </w:p>
    <w:p w14:paraId="042DFC95" w14:textId="77777777" w:rsidR="00F56E29" w:rsidRDefault="00F56E29" w:rsidP="0074201E">
      <w:pPr>
        <w:spacing w:line="360" w:lineRule="auto"/>
        <w:rPr>
          <w:rFonts w:hint="eastAsia"/>
        </w:rPr>
      </w:pPr>
      <w:r>
        <w:rPr>
          <w:rFonts w:hint="eastAsia"/>
        </w:rPr>
        <w:t xml:space="preserve">  · 优点：目前分辨率最高的质量分析器（可达 &gt; 10,000,000）、极高的质量精度（&lt; 0.1 ppm）、具有多级质谱能力和离子操控能力。</w:t>
      </w:r>
    </w:p>
    <w:p w14:paraId="733F8511" w14:textId="77777777" w:rsidR="00F56E29" w:rsidRDefault="00F56E29" w:rsidP="0074201E">
      <w:pPr>
        <w:spacing w:line="360" w:lineRule="auto"/>
        <w:rPr>
          <w:rFonts w:hint="eastAsia"/>
        </w:rPr>
      </w:pPr>
      <w:r>
        <w:rPr>
          <w:rFonts w:hint="eastAsia"/>
        </w:rPr>
        <w:t xml:space="preserve">  · 缺点：价格极其昂贵、体积庞大、运行和维护成本非常高（需要液氦维持超导磁体）。</w:t>
      </w:r>
    </w:p>
    <w:p w14:paraId="66E0CC11" w14:textId="77777777" w:rsidR="00F56E29" w:rsidRDefault="00F56E29" w:rsidP="0074201E">
      <w:pPr>
        <w:spacing w:line="360" w:lineRule="auto"/>
        <w:rPr>
          <w:rFonts w:hint="eastAsia"/>
        </w:rPr>
      </w:pPr>
      <w:r>
        <w:rPr>
          <w:rFonts w:hint="eastAsia"/>
        </w:rPr>
        <w:t>· 主要应用：顶级前沿科学研究，如石油组学、复杂环境样品分析、蛋白质组学中的深度覆盖鉴定。</w:t>
      </w:r>
    </w:p>
    <w:p w14:paraId="5901A1C8" w14:textId="77777777" w:rsidR="00F56E29" w:rsidRDefault="00F56E29" w:rsidP="0074201E">
      <w:pPr>
        <w:spacing w:line="360" w:lineRule="auto"/>
        <w:rPr>
          <w:rFonts w:hint="eastAsia"/>
        </w:rPr>
      </w:pPr>
    </w:p>
    <w:p w14:paraId="2EA86E4B" w14:textId="77777777" w:rsidR="00F56E29" w:rsidRDefault="00F56E29" w:rsidP="0074201E">
      <w:pPr>
        <w:spacing w:line="360" w:lineRule="auto"/>
        <w:rPr>
          <w:rFonts w:hint="eastAsia"/>
        </w:rPr>
      </w:pPr>
      <w:r>
        <w:rPr>
          <w:rFonts w:hint="eastAsia"/>
        </w:rPr>
        <w:t>6. 轨道阱质量分析器</w:t>
      </w:r>
    </w:p>
    <w:p w14:paraId="0E9BF7A9" w14:textId="77777777" w:rsidR="00F56E29" w:rsidRDefault="00F56E29" w:rsidP="0074201E">
      <w:pPr>
        <w:spacing w:line="360" w:lineRule="auto"/>
        <w:rPr>
          <w:rFonts w:hint="eastAsia"/>
        </w:rPr>
      </w:pPr>
    </w:p>
    <w:p w14:paraId="1078BBA8" w14:textId="77777777" w:rsidR="00F56E29" w:rsidRDefault="00F56E29" w:rsidP="0074201E">
      <w:pPr>
        <w:spacing w:line="360" w:lineRule="auto"/>
        <w:rPr>
          <w:rFonts w:hint="eastAsia"/>
        </w:rPr>
      </w:pPr>
      <w:r>
        <w:rPr>
          <w:rFonts w:hint="eastAsia"/>
        </w:rPr>
        <w:t>· 工作原理：利用静电场将离子约束在纺锤形的中心电极周围做复杂的轨道运动。离子的轴向振荡频率与其质荷比的平方根成反比。与FT-ICR类似，通过测量图像电流产生的时域信号，再经傅里叶变换处理得到质谱图。</w:t>
      </w:r>
    </w:p>
    <w:p w14:paraId="02C3C46C" w14:textId="77777777" w:rsidR="00F56E29" w:rsidRDefault="00F56E29" w:rsidP="0074201E">
      <w:pPr>
        <w:spacing w:line="360" w:lineRule="auto"/>
        <w:rPr>
          <w:rFonts w:hint="eastAsia"/>
        </w:rPr>
      </w:pPr>
      <w:r>
        <w:rPr>
          <w:rFonts w:hint="eastAsia"/>
        </w:rPr>
        <w:t>· 核心特点：</w:t>
      </w:r>
    </w:p>
    <w:p w14:paraId="2B53130A" w14:textId="77777777" w:rsidR="00F56E29" w:rsidRDefault="00F56E29" w:rsidP="0074201E">
      <w:pPr>
        <w:spacing w:line="360" w:lineRule="auto"/>
        <w:rPr>
          <w:rFonts w:hint="eastAsia"/>
        </w:rPr>
      </w:pPr>
      <w:r>
        <w:rPr>
          <w:rFonts w:hint="eastAsia"/>
        </w:rPr>
        <w:t xml:space="preserve">  · 优点：分辨率超高（最高可达 &gt; 1,000,000）、高质量精度（&lt; 1 ppm）、运行成本远低于FT-ICR（无需超导磁体）。</w:t>
      </w:r>
    </w:p>
    <w:p w14:paraId="2D0E3C21" w14:textId="77777777" w:rsidR="00F56E29" w:rsidRDefault="00F56E29" w:rsidP="0074201E">
      <w:pPr>
        <w:spacing w:line="360" w:lineRule="auto"/>
        <w:rPr>
          <w:rFonts w:hint="eastAsia"/>
        </w:rPr>
      </w:pPr>
      <w:r>
        <w:rPr>
          <w:rFonts w:hint="eastAsia"/>
        </w:rPr>
        <w:t xml:space="preserve">  · 缺点：需要高真空、扫描速度低于TOF（但仍快于磁质谱）。</w:t>
      </w:r>
    </w:p>
    <w:p w14:paraId="16259223" w14:textId="77777777" w:rsidR="00F56E29" w:rsidRDefault="00F56E29" w:rsidP="0074201E">
      <w:pPr>
        <w:spacing w:line="360" w:lineRule="auto"/>
        <w:rPr>
          <w:rFonts w:hint="eastAsia"/>
        </w:rPr>
      </w:pPr>
      <w:r>
        <w:rPr>
          <w:rFonts w:hint="eastAsia"/>
        </w:rPr>
        <w:t>· 主要应用：已成为高端质谱的标杆，广泛用于蛋白质组学、代谢组学、药物研发等需要高精度和高分辨率的领域。</w:t>
      </w:r>
    </w:p>
    <w:p w14:paraId="3A63FB84" w14:textId="77777777" w:rsidR="00F56E29" w:rsidRDefault="00F56E29" w:rsidP="0074201E">
      <w:pPr>
        <w:spacing w:line="360" w:lineRule="auto"/>
        <w:rPr>
          <w:rFonts w:hint="eastAsia"/>
        </w:rPr>
      </w:pPr>
    </w:p>
    <w:p w14:paraId="28B4D6A3" w14:textId="77777777" w:rsidR="00F56E29" w:rsidRDefault="00F56E29" w:rsidP="0074201E">
      <w:pPr>
        <w:spacing w:line="360" w:lineRule="auto"/>
        <w:rPr>
          <w:rFonts w:hint="eastAsia"/>
        </w:rPr>
      </w:pPr>
      <w:r>
        <w:rPr>
          <w:rFonts w:hint="eastAsia"/>
        </w:rPr>
        <w:t>---</w:t>
      </w:r>
    </w:p>
    <w:p w14:paraId="3C9B0355" w14:textId="77777777" w:rsidR="00F56E29" w:rsidRDefault="00F56E29" w:rsidP="0074201E">
      <w:pPr>
        <w:spacing w:line="360" w:lineRule="auto"/>
        <w:rPr>
          <w:rFonts w:hint="eastAsia"/>
        </w:rPr>
      </w:pPr>
    </w:p>
    <w:p w14:paraId="21DB9EBC" w14:textId="77777777" w:rsidR="00F56E29" w:rsidRDefault="00F56E29" w:rsidP="0074201E">
      <w:pPr>
        <w:spacing w:line="360" w:lineRule="auto"/>
        <w:rPr>
          <w:rFonts w:hint="eastAsia"/>
        </w:rPr>
      </w:pPr>
      <w:r>
        <w:rPr>
          <w:rFonts w:hint="eastAsia"/>
        </w:rPr>
        <w:t>三、串联质谱与杂交质谱</w:t>
      </w:r>
    </w:p>
    <w:p w14:paraId="01655763" w14:textId="77777777" w:rsidR="00F56E29" w:rsidRDefault="00F56E29" w:rsidP="0074201E">
      <w:pPr>
        <w:spacing w:line="360" w:lineRule="auto"/>
        <w:rPr>
          <w:rFonts w:hint="eastAsia"/>
        </w:rPr>
      </w:pPr>
    </w:p>
    <w:p w14:paraId="27D61036" w14:textId="77777777" w:rsidR="00F56E29" w:rsidRDefault="00F56E29" w:rsidP="0074201E">
      <w:pPr>
        <w:spacing w:line="360" w:lineRule="auto"/>
        <w:rPr>
          <w:rFonts w:hint="eastAsia"/>
        </w:rPr>
      </w:pPr>
      <w:r>
        <w:rPr>
          <w:rFonts w:hint="eastAsia"/>
        </w:rPr>
        <w:t>为了结合不同分析器的优点，现代质谱仪常将多个质量分析器组合起来。</w:t>
      </w:r>
    </w:p>
    <w:p w14:paraId="5A38B7A4" w14:textId="77777777" w:rsidR="00F56E29" w:rsidRDefault="00F56E29" w:rsidP="0074201E">
      <w:pPr>
        <w:spacing w:line="360" w:lineRule="auto"/>
        <w:rPr>
          <w:rFonts w:hint="eastAsia"/>
        </w:rPr>
      </w:pPr>
    </w:p>
    <w:p w14:paraId="4CE9F39E" w14:textId="77777777" w:rsidR="00F56E29" w:rsidRDefault="00F56E29" w:rsidP="0074201E">
      <w:pPr>
        <w:spacing w:line="360" w:lineRule="auto"/>
        <w:rPr>
          <w:rFonts w:hint="eastAsia"/>
        </w:rPr>
      </w:pPr>
      <w:r>
        <w:rPr>
          <w:rFonts w:hint="eastAsia"/>
        </w:rPr>
        <w:t>· 串联质谱：通常指空间上串联，如三重四极杆，第一级用于质量筛选，第二级作为碰撞室，第三级用于分析碎片。提供强大的定性和定量能力。</w:t>
      </w:r>
    </w:p>
    <w:p w14:paraId="4633DF3F" w14:textId="77777777" w:rsidR="00F56E29" w:rsidRDefault="00F56E29" w:rsidP="0074201E">
      <w:pPr>
        <w:spacing w:line="360" w:lineRule="auto"/>
        <w:rPr>
          <w:rFonts w:hint="eastAsia"/>
        </w:rPr>
      </w:pPr>
      <w:r>
        <w:rPr>
          <w:rFonts w:hint="eastAsia"/>
        </w:rPr>
        <w:t>· 杂交质谱：将不同类型的质量分析器组合，实现“1+1&gt;2”的效果。</w:t>
      </w:r>
    </w:p>
    <w:p w14:paraId="4F084E79" w14:textId="77777777" w:rsidR="00F56E29" w:rsidRDefault="00F56E29" w:rsidP="0074201E">
      <w:pPr>
        <w:spacing w:line="360" w:lineRule="auto"/>
        <w:rPr>
          <w:rFonts w:hint="eastAsia"/>
        </w:rPr>
      </w:pPr>
      <w:r>
        <w:rPr>
          <w:rFonts w:hint="eastAsia"/>
        </w:rPr>
        <w:t xml:space="preserve">  · Q-TOF：四极杆 + 飞行时间。结合了四极杆的母离子选择能力和TOF的高分辨率、高质量精度及快速扫描能力，用于未知物筛查和定性分析。</w:t>
      </w:r>
    </w:p>
    <w:p w14:paraId="0CB768F4" w14:textId="77777777" w:rsidR="00F56E29" w:rsidRDefault="00F56E29" w:rsidP="0074201E">
      <w:pPr>
        <w:spacing w:line="360" w:lineRule="auto"/>
        <w:rPr>
          <w:rFonts w:hint="eastAsia"/>
        </w:rPr>
      </w:pPr>
      <w:r>
        <w:rPr>
          <w:rFonts w:hint="eastAsia"/>
        </w:rPr>
        <w:t xml:space="preserve">  · Orbitrap系列（如 Q-</w:t>
      </w:r>
      <w:proofErr w:type="spellStart"/>
      <w:r>
        <w:rPr>
          <w:rFonts w:hint="eastAsia"/>
        </w:rPr>
        <w:t>Exactive</w:t>
      </w:r>
      <w:proofErr w:type="spellEnd"/>
      <w:r>
        <w:rPr>
          <w:rFonts w:hint="eastAsia"/>
        </w:rPr>
        <w:t>）：四极杆 + 轨道阱。结合了四极杆的前级选择和轨道阱的超高分辨率与高精度，是蛋白质组学等领域的黄金标准。</w:t>
      </w:r>
    </w:p>
    <w:p w14:paraId="734208D1" w14:textId="77777777" w:rsidR="00F56E29" w:rsidRDefault="00F56E29" w:rsidP="0074201E">
      <w:pPr>
        <w:spacing w:line="360" w:lineRule="auto"/>
        <w:rPr>
          <w:rFonts w:hint="eastAsia"/>
        </w:rPr>
      </w:pPr>
      <w:r>
        <w:rPr>
          <w:rFonts w:hint="eastAsia"/>
        </w:rPr>
        <w:t xml:space="preserve">  · IT-TOF：离子阱 + 飞行时间。结合了离子阱的多级质谱能力和TOF的高分辨率。</w:t>
      </w:r>
    </w:p>
    <w:p w14:paraId="47593243" w14:textId="77777777" w:rsidR="00F56E29" w:rsidRDefault="00F56E29" w:rsidP="0074201E">
      <w:pPr>
        <w:spacing w:line="360" w:lineRule="auto"/>
        <w:rPr>
          <w:rFonts w:hint="eastAsia"/>
        </w:rPr>
      </w:pPr>
    </w:p>
    <w:p w14:paraId="43EA0364" w14:textId="77777777" w:rsidR="00F56E29" w:rsidRDefault="00F56E29" w:rsidP="0074201E">
      <w:pPr>
        <w:spacing w:line="360" w:lineRule="auto"/>
        <w:rPr>
          <w:rFonts w:hint="eastAsia"/>
        </w:rPr>
      </w:pPr>
      <w:r>
        <w:rPr>
          <w:rFonts w:hint="eastAsia"/>
        </w:rPr>
        <w:t>总结</w:t>
      </w:r>
    </w:p>
    <w:p w14:paraId="0390DF02" w14:textId="77777777" w:rsidR="00F56E29" w:rsidRDefault="00F56E29" w:rsidP="0074201E">
      <w:pPr>
        <w:spacing w:line="360" w:lineRule="auto"/>
        <w:rPr>
          <w:rFonts w:hint="eastAsia"/>
        </w:rPr>
      </w:pPr>
    </w:p>
    <w:p w14:paraId="67C814BC" w14:textId="77777777" w:rsidR="00F56E29" w:rsidRDefault="00F56E29" w:rsidP="0074201E">
      <w:pPr>
        <w:spacing w:line="360" w:lineRule="auto"/>
        <w:rPr>
          <w:rFonts w:hint="eastAsia"/>
        </w:rPr>
      </w:pPr>
      <w:r>
        <w:rPr>
          <w:rFonts w:hint="eastAsia"/>
        </w:rPr>
        <w:t>质量分析器技术是质谱领域创新最活跃的阵地。选择哪种质量分析器，完全取决于具体的应用需求：</w:t>
      </w:r>
    </w:p>
    <w:p w14:paraId="01D0554E" w14:textId="77777777" w:rsidR="00F56E29" w:rsidRDefault="00F56E29" w:rsidP="0074201E">
      <w:pPr>
        <w:spacing w:line="360" w:lineRule="auto"/>
        <w:rPr>
          <w:rFonts w:hint="eastAsia"/>
        </w:rPr>
      </w:pPr>
    </w:p>
    <w:p w14:paraId="30653F1E" w14:textId="77777777" w:rsidR="00F56E29" w:rsidRDefault="00F56E29" w:rsidP="0074201E">
      <w:pPr>
        <w:spacing w:line="360" w:lineRule="auto"/>
        <w:rPr>
          <w:rFonts w:hint="eastAsia"/>
        </w:rPr>
      </w:pPr>
      <w:r>
        <w:rPr>
          <w:rFonts w:hint="eastAsia"/>
        </w:rPr>
        <w:t>· 高通量定量：三重四极杆 是金标准。</w:t>
      </w:r>
    </w:p>
    <w:p w14:paraId="37333B11" w14:textId="77777777" w:rsidR="00F56E29" w:rsidRDefault="00F56E29" w:rsidP="0074201E">
      <w:pPr>
        <w:spacing w:line="360" w:lineRule="auto"/>
        <w:rPr>
          <w:rFonts w:hint="eastAsia"/>
        </w:rPr>
      </w:pPr>
      <w:r>
        <w:rPr>
          <w:rFonts w:hint="eastAsia"/>
        </w:rPr>
        <w:t>· 未知物筛查与定性：Q-TOF 是理想选择。</w:t>
      </w:r>
    </w:p>
    <w:p w14:paraId="436DCB80" w14:textId="77777777" w:rsidR="00F56E29" w:rsidRDefault="00F56E29" w:rsidP="0074201E">
      <w:pPr>
        <w:spacing w:line="360" w:lineRule="auto"/>
        <w:rPr>
          <w:rFonts w:hint="eastAsia"/>
        </w:rPr>
      </w:pPr>
      <w:r>
        <w:rPr>
          <w:rFonts w:hint="eastAsia"/>
        </w:rPr>
        <w:t>· 顶级的蛋白质组学与代谢组学：Orbitrap 系列是主流。</w:t>
      </w:r>
    </w:p>
    <w:p w14:paraId="6624BC8C" w14:textId="77777777" w:rsidR="00F56E29" w:rsidRDefault="00F56E29" w:rsidP="0074201E">
      <w:pPr>
        <w:spacing w:line="360" w:lineRule="auto"/>
        <w:rPr>
          <w:rFonts w:hint="eastAsia"/>
        </w:rPr>
      </w:pPr>
      <w:r>
        <w:rPr>
          <w:rFonts w:hint="eastAsia"/>
        </w:rPr>
        <w:t>· 极致的分辨率和精度以解决最复杂的科学问题：FT-ICR 仍是王者。</w:t>
      </w:r>
    </w:p>
    <w:p w14:paraId="2A6238E7" w14:textId="77777777" w:rsidR="00F56E29" w:rsidRDefault="00F56E29" w:rsidP="0074201E">
      <w:pPr>
        <w:spacing w:line="360" w:lineRule="auto"/>
        <w:rPr>
          <w:rFonts w:hint="eastAsia"/>
        </w:rPr>
      </w:pPr>
      <w:r>
        <w:rPr>
          <w:rFonts w:hint="eastAsia"/>
        </w:rPr>
        <w:t>· 性价比高的结构解析：离子阱 仍有其市场。</w:t>
      </w:r>
    </w:p>
    <w:p w14:paraId="152DBAEE" w14:textId="77777777" w:rsidR="00F56E29" w:rsidRDefault="00F56E29" w:rsidP="0074201E">
      <w:pPr>
        <w:spacing w:line="360" w:lineRule="auto"/>
        <w:rPr>
          <w:rFonts w:hint="eastAsia"/>
        </w:rPr>
      </w:pPr>
    </w:p>
    <w:p w14:paraId="16D66422" w14:textId="1668FB1B" w:rsidR="00F56E29" w:rsidRDefault="00F56E29" w:rsidP="0074201E">
      <w:pPr>
        <w:spacing w:line="360" w:lineRule="auto"/>
        <w:rPr>
          <w:rFonts w:hint="eastAsia"/>
        </w:rPr>
      </w:pPr>
      <w:r>
        <w:rPr>
          <w:rFonts w:hint="eastAsia"/>
        </w:rPr>
        <w:t>理解这些质量分析器的原理和特点，是正确选择、使用和解读质谱数据的关键。</w:t>
      </w:r>
    </w:p>
    <w:p w14:paraId="4A4BF66B" w14:textId="77777777" w:rsidR="005C514A" w:rsidRDefault="005C514A" w:rsidP="0074201E">
      <w:pPr>
        <w:spacing w:line="360" w:lineRule="auto"/>
        <w:rPr>
          <w:rFonts w:hint="eastAsia"/>
        </w:rPr>
      </w:pPr>
    </w:p>
    <w:p w14:paraId="5F393B9D" w14:textId="1DA4ABC9" w:rsidR="005C514A" w:rsidRDefault="005C514A" w:rsidP="0074201E">
      <w:pPr>
        <w:pStyle w:val="3"/>
        <w:spacing w:line="360" w:lineRule="auto"/>
        <w:rPr>
          <w:rFonts w:hint="eastAsia"/>
        </w:rPr>
      </w:pPr>
      <w:bookmarkStart w:id="35" w:name="_Toc213231986"/>
      <w:r>
        <w:rPr>
          <w:rFonts w:hint="eastAsia"/>
        </w:rPr>
        <w:t>检测与数据处理技术</w:t>
      </w:r>
      <w:bookmarkEnd w:id="35"/>
    </w:p>
    <w:p w14:paraId="31B0E096" w14:textId="77777777" w:rsidR="005C514A" w:rsidRDefault="005C514A" w:rsidP="0074201E">
      <w:pPr>
        <w:spacing w:line="360" w:lineRule="auto"/>
        <w:rPr>
          <w:rFonts w:hint="eastAsia"/>
        </w:rPr>
      </w:pPr>
    </w:p>
    <w:p w14:paraId="69A49934" w14:textId="58B110B2" w:rsidR="005C514A" w:rsidRDefault="005C514A" w:rsidP="0074201E">
      <w:pPr>
        <w:pStyle w:val="4"/>
        <w:spacing w:line="360" w:lineRule="auto"/>
        <w:rPr>
          <w:rFonts w:hint="eastAsia"/>
        </w:rPr>
      </w:pPr>
      <w:bookmarkStart w:id="36" w:name="_Toc213231987"/>
      <w:r>
        <w:rPr>
          <w:rFonts w:hint="eastAsia"/>
        </w:rPr>
        <w:lastRenderedPageBreak/>
        <w:t>检测器</w:t>
      </w:r>
      <w:bookmarkEnd w:id="36"/>
    </w:p>
    <w:p w14:paraId="6A96615D" w14:textId="77777777" w:rsidR="005C514A" w:rsidRDefault="005C514A" w:rsidP="0074201E">
      <w:pPr>
        <w:spacing w:line="360" w:lineRule="auto"/>
        <w:rPr>
          <w:rFonts w:hint="eastAsia"/>
        </w:rPr>
      </w:pPr>
      <w:r>
        <w:rPr>
          <w:rFonts w:hint="eastAsia"/>
        </w:rPr>
        <w:t xml:space="preserve">  · 电子倍增器 和 微通道板（MCP） 是最常见的检测器。关键技术在于提高增益（灵敏度）、降低噪声和延长寿命。</w:t>
      </w:r>
    </w:p>
    <w:p w14:paraId="26222832" w14:textId="77777777" w:rsidR="005C514A" w:rsidRDefault="005C514A" w:rsidP="0074201E">
      <w:pPr>
        <w:spacing w:line="360" w:lineRule="auto"/>
        <w:rPr>
          <w:rFonts w:hint="eastAsia"/>
        </w:rPr>
      </w:pPr>
      <w:r>
        <w:rPr>
          <w:rFonts w:hint="eastAsia"/>
        </w:rPr>
        <w:t xml:space="preserve">  · 离散打拿极电子倍增器 在高性能质谱中应用广泛，具有更宽的动态范围。</w:t>
      </w:r>
    </w:p>
    <w:p w14:paraId="076CBFDD" w14:textId="4218D6E5" w:rsidR="005C514A" w:rsidRDefault="005C514A" w:rsidP="0074201E">
      <w:pPr>
        <w:pStyle w:val="4"/>
        <w:spacing w:line="360" w:lineRule="auto"/>
        <w:rPr>
          <w:rFonts w:hint="eastAsia"/>
        </w:rPr>
      </w:pPr>
      <w:bookmarkStart w:id="37" w:name="_Toc213231988"/>
      <w:r>
        <w:rPr>
          <w:rFonts w:hint="eastAsia"/>
        </w:rPr>
        <w:t>真空系统</w:t>
      </w:r>
      <w:bookmarkEnd w:id="37"/>
    </w:p>
    <w:p w14:paraId="72092F83" w14:textId="77777777" w:rsidR="005C514A" w:rsidRDefault="005C514A" w:rsidP="0074201E">
      <w:pPr>
        <w:spacing w:line="360" w:lineRule="auto"/>
      </w:pPr>
      <w:r>
        <w:t xml:space="preserve">  · 这是质谱仪正常工作的基础。没有高真空（10</w:t>
      </w:r>
      <w:r>
        <w:rPr>
          <w:rFonts w:ascii="Cambria Math" w:hAnsi="Cambria Math" w:cs="Cambria Math"/>
        </w:rPr>
        <w:t>⁻⁵</w:t>
      </w:r>
      <w:r>
        <w:t xml:space="preserve"> 到 10</w:t>
      </w:r>
      <w:r>
        <w:rPr>
          <w:rFonts w:ascii="Cambria Math" w:hAnsi="Cambria Math" w:cs="Cambria Math"/>
        </w:rPr>
        <w:t>⁻⁸</w:t>
      </w:r>
      <w:r>
        <w:t xml:space="preserve"> Pa），离子在飞行途中就会与气体分子碰撞而湮灭。</w:t>
      </w:r>
    </w:p>
    <w:p w14:paraId="6570B790" w14:textId="77777777" w:rsidR="005C514A" w:rsidRDefault="005C514A" w:rsidP="0074201E">
      <w:pPr>
        <w:spacing w:line="360" w:lineRule="auto"/>
        <w:rPr>
          <w:rFonts w:hint="eastAsia"/>
        </w:rPr>
      </w:pPr>
      <w:r>
        <w:rPr>
          <w:rFonts w:hint="eastAsia"/>
        </w:rPr>
        <w:t xml:space="preserve">  · 关键技术：分子涡轮泵的抽速、极限真空度和稳定性。</w:t>
      </w:r>
    </w:p>
    <w:p w14:paraId="303EFCA2" w14:textId="1246F7C9" w:rsidR="005C514A" w:rsidRDefault="005C514A" w:rsidP="0074201E">
      <w:pPr>
        <w:pStyle w:val="4"/>
        <w:spacing w:line="360" w:lineRule="auto"/>
        <w:rPr>
          <w:rFonts w:hint="eastAsia"/>
        </w:rPr>
      </w:pPr>
      <w:bookmarkStart w:id="38" w:name="_Toc213231989"/>
      <w:r>
        <w:rPr>
          <w:rFonts w:hint="eastAsia"/>
        </w:rPr>
        <w:t>数据处理与软件</w:t>
      </w:r>
      <w:bookmarkEnd w:id="38"/>
    </w:p>
    <w:p w14:paraId="7B6EAD36" w14:textId="77777777" w:rsidR="005C514A" w:rsidRDefault="005C514A" w:rsidP="0074201E">
      <w:pPr>
        <w:spacing w:line="360" w:lineRule="auto"/>
        <w:rPr>
          <w:rFonts w:hint="eastAsia"/>
        </w:rPr>
      </w:pPr>
      <w:r>
        <w:rPr>
          <w:rFonts w:hint="eastAsia"/>
        </w:rPr>
        <w:t xml:space="preserve">  · 现代质谱产生海量数据，强大的软件和数据库至关重要。</w:t>
      </w:r>
    </w:p>
    <w:p w14:paraId="5FF7F311" w14:textId="77777777" w:rsidR="005C514A" w:rsidRDefault="005C514A" w:rsidP="0074201E">
      <w:pPr>
        <w:spacing w:line="360" w:lineRule="auto"/>
        <w:rPr>
          <w:rFonts w:hint="eastAsia"/>
        </w:rPr>
      </w:pPr>
      <w:r>
        <w:rPr>
          <w:rFonts w:hint="eastAsia"/>
        </w:rPr>
        <w:t xml:space="preserve">  · 关键技术：谱图解析算法、数据库检索算法（如蛋白质鉴定）、定量算法、以及人工智能/机器学习在数据挖掘中的应用。</w:t>
      </w:r>
    </w:p>
    <w:p w14:paraId="4634B628" w14:textId="77777777" w:rsidR="005C514A" w:rsidRDefault="005C514A" w:rsidP="0074201E">
      <w:pPr>
        <w:spacing w:line="360" w:lineRule="auto"/>
        <w:rPr>
          <w:rFonts w:hint="eastAsia"/>
        </w:rPr>
      </w:pPr>
    </w:p>
    <w:p w14:paraId="496EC6E6" w14:textId="77777777" w:rsidR="00F306FD" w:rsidRDefault="00F306FD" w:rsidP="0074201E">
      <w:pPr>
        <w:pStyle w:val="2"/>
        <w:spacing w:line="360" w:lineRule="auto"/>
      </w:pPr>
      <w:bookmarkStart w:id="39" w:name="_Toc213231990"/>
      <w:r w:rsidRPr="00F306FD">
        <w:rPr>
          <w:rFonts w:hint="eastAsia"/>
        </w:rPr>
        <w:t>国产质谱仪器现状</w:t>
      </w:r>
      <w:bookmarkEnd w:id="39"/>
    </w:p>
    <w:p w14:paraId="0003D018" w14:textId="77777777" w:rsidR="00F140C9" w:rsidRDefault="00F140C9" w:rsidP="0074201E">
      <w:pPr>
        <w:spacing w:line="360" w:lineRule="auto"/>
        <w:rPr>
          <w:rFonts w:hint="eastAsia"/>
        </w:rPr>
      </w:pPr>
      <w:r>
        <w:rPr>
          <w:rFonts w:hint="eastAsia"/>
        </w:rPr>
        <w:t>国产质谱仪近年来发展迅速，在核心技术突破、市场份额提升和应用场景拓展等方面都取得了扎实的进展，但整体上仍处于追赶国际先进水平的阶段。</w:t>
      </w:r>
    </w:p>
    <w:p w14:paraId="2D52E842" w14:textId="77777777" w:rsidR="00F140C9" w:rsidRDefault="00F140C9" w:rsidP="0074201E">
      <w:pPr>
        <w:spacing w:line="360" w:lineRule="auto"/>
        <w:rPr>
          <w:rFonts w:hint="eastAsia"/>
        </w:rPr>
      </w:pPr>
    </w:p>
    <w:p w14:paraId="60A50704" w14:textId="77777777" w:rsidR="00F140C9" w:rsidRDefault="00F140C9" w:rsidP="0074201E">
      <w:pPr>
        <w:spacing w:line="360" w:lineRule="auto"/>
      </w:pPr>
      <w:r>
        <w:rPr>
          <w:rFonts w:hint="eastAsia"/>
        </w:rPr>
        <w:t>下面这个表格可以帮你快速了解国产质谱仪在各个方面的核心现状。</w:t>
      </w:r>
    </w:p>
    <w:tbl>
      <w:tblPr>
        <w:tblStyle w:val="ae"/>
        <w:tblW w:w="0" w:type="auto"/>
        <w:tblLook w:val="04A0" w:firstRow="1" w:lastRow="0" w:firstColumn="1" w:lastColumn="0" w:noHBand="0" w:noVBand="1"/>
      </w:tblPr>
      <w:tblGrid>
        <w:gridCol w:w="1129"/>
        <w:gridCol w:w="1985"/>
        <w:gridCol w:w="5182"/>
      </w:tblGrid>
      <w:tr w:rsidR="00C931F9" w14:paraId="5E092156" w14:textId="77777777" w:rsidTr="00C931F9">
        <w:tc>
          <w:tcPr>
            <w:tcW w:w="1129" w:type="dxa"/>
          </w:tcPr>
          <w:p w14:paraId="146C1549" w14:textId="15D6C1D9" w:rsidR="00C931F9" w:rsidRDefault="00C931F9" w:rsidP="0074201E">
            <w:pPr>
              <w:spacing w:line="360" w:lineRule="auto"/>
              <w:rPr>
                <w:rFonts w:hint="eastAsia"/>
              </w:rPr>
            </w:pPr>
            <w:r>
              <w:rPr>
                <w:rFonts w:hint="eastAsia"/>
              </w:rPr>
              <w:t>维度</w:t>
            </w:r>
          </w:p>
        </w:tc>
        <w:tc>
          <w:tcPr>
            <w:tcW w:w="1985" w:type="dxa"/>
          </w:tcPr>
          <w:p w14:paraId="11794167" w14:textId="4F8B4498" w:rsidR="00C931F9" w:rsidRDefault="00C931F9" w:rsidP="0074201E">
            <w:pPr>
              <w:spacing w:line="360" w:lineRule="auto"/>
              <w:rPr>
                <w:rFonts w:hint="eastAsia"/>
              </w:rPr>
            </w:pPr>
            <w:r>
              <w:rPr>
                <w:rFonts w:hint="eastAsia"/>
              </w:rPr>
              <w:t>核心现状</w:t>
            </w:r>
          </w:p>
        </w:tc>
        <w:tc>
          <w:tcPr>
            <w:tcW w:w="5182" w:type="dxa"/>
          </w:tcPr>
          <w:p w14:paraId="059C249E" w14:textId="77777777" w:rsidR="00C931F9" w:rsidRDefault="00C931F9" w:rsidP="0074201E">
            <w:pPr>
              <w:spacing w:line="360" w:lineRule="auto"/>
              <w:rPr>
                <w:rFonts w:hint="eastAsia"/>
              </w:rPr>
            </w:pPr>
            <w:r>
              <w:rPr>
                <w:rFonts w:hint="eastAsia"/>
              </w:rPr>
              <w:t>关键进展与表现</w:t>
            </w:r>
          </w:p>
          <w:p w14:paraId="73CEC283" w14:textId="77777777" w:rsidR="00C931F9" w:rsidRDefault="00C931F9" w:rsidP="0074201E">
            <w:pPr>
              <w:spacing w:line="360" w:lineRule="auto"/>
              <w:rPr>
                <w:rFonts w:hint="eastAsia"/>
              </w:rPr>
            </w:pPr>
          </w:p>
        </w:tc>
      </w:tr>
      <w:tr w:rsidR="00C931F9" w14:paraId="649D3E02" w14:textId="77777777" w:rsidTr="00C931F9">
        <w:tc>
          <w:tcPr>
            <w:tcW w:w="1129" w:type="dxa"/>
          </w:tcPr>
          <w:p w14:paraId="1F50C2ED" w14:textId="1A7A4486" w:rsidR="00C931F9" w:rsidRDefault="00C931F9" w:rsidP="0074201E">
            <w:pPr>
              <w:spacing w:line="360" w:lineRule="auto"/>
              <w:rPr>
                <w:rFonts w:hint="eastAsia"/>
              </w:rPr>
            </w:pPr>
            <w:r>
              <w:rPr>
                <w:rFonts w:hint="eastAsia"/>
              </w:rPr>
              <w:t>技术研发</w:t>
            </w:r>
          </w:p>
        </w:tc>
        <w:tc>
          <w:tcPr>
            <w:tcW w:w="1985" w:type="dxa"/>
          </w:tcPr>
          <w:p w14:paraId="7852BA0A" w14:textId="40091677" w:rsidR="00C931F9" w:rsidRDefault="00C931F9" w:rsidP="0074201E">
            <w:pPr>
              <w:spacing w:line="360" w:lineRule="auto"/>
              <w:rPr>
                <w:rFonts w:hint="eastAsia"/>
              </w:rPr>
            </w:pPr>
            <w:r>
              <w:rPr>
                <w:rFonts w:hint="eastAsia"/>
              </w:rPr>
              <w:t>核心技术不断突破，部分领域达到国际先进水平</w:t>
            </w:r>
          </w:p>
        </w:tc>
        <w:tc>
          <w:tcPr>
            <w:tcW w:w="5182" w:type="dxa"/>
          </w:tcPr>
          <w:p w14:paraId="18B7F777" w14:textId="1BE50DEC" w:rsidR="00C931F9" w:rsidRDefault="00C931F9" w:rsidP="0074201E">
            <w:pPr>
              <w:spacing w:line="360" w:lineRule="auto"/>
              <w:rPr>
                <w:rFonts w:hint="eastAsia"/>
              </w:rPr>
            </w:pPr>
            <w:r>
              <w:rPr>
                <w:rFonts w:hint="eastAsia"/>
              </w:rPr>
              <w:t xml:space="preserve">- </w:t>
            </w:r>
            <w:r>
              <w:rPr>
                <w:rFonts w:hint="eastAsia"/>
              </w:rPr>
              <w:t>关键部件：成功自主研发环形碰撞池、四极质量分析器等核心部件，打破垄断。</w:t>
            </w:r>
            <w:r>
              <w:rPr>
                <w:rFonts w:hint="eastAsia"/>
              </w:rPr>
              <w:t xml:space="preserve"> - </w:t>
            </w:r>
            <w:r>
              <w:rPr>
                <w:rFonts w:hint="eastAsia"/>
              </w:rPr>
              <w:t>整机性能：在三重四极杆质谱等高端机型上实现突破，分辨率达到百万级，检测灵敏度达</w:t>
            </w:r>
            <w:r>
              <w:rPr>
                <w:rFonts w:hint="eastAsia"/>
              </w:rPr>
              <w:t>ppb</w:t>
            </w:r>
            <w:r>
              <w:rPr>
                <w:rFonts w:hint="eastAsia"/>
              </w:rPr>
              <w:t>级。</w:t>
            </w:r>
            <w:r>
              <w:rPr>
                <w:rFonts w:hint="eastAsia"/>
              </w:rPr>
              <w:t xml:space="preserve"> - </w:t>
            </w:r>
            <w:r>
              <w:rPr>
                <w:rFonts w:hint="eastAsia"/>
              </w:rPr>
              <w:t>新兴领域：在质谱成像、便携</w:t>
            </w:r>
            <w:r>
              <w:rPr>
                <w:rFonts w:hint="eastAsia"/>
              </w:rPr>
              <w:t>/</w:t>
            </w:r>
            <w:r>
              <w:rPr>
                <w:rFonts w:hint="eastAsia"/>
              </w:rPr>
              <w:t>在线质谱等细分赛道展现出创新活力。</w:t>
            </w:r>
          </w:p>
        </w:tc>
      </w:tr>
      <w:tr w:rsidR="00C931F9" w14:paraId="5C59584B" w14:textId="77777777" w:rsidTr="00C931F9">
        <w:tc>
          <w:tcPr>
            <w:tcW w:w="1129" w:type="dxa"/>
          </w:tcPr>
          <w:p w14:paraId="7F60D240" w14:textId="564DA0DB" w:rsidR="00C931F9" w:rsidRDefault="00C931F9" w:rsidP="0074201E">
            <w:pPr>
              <w:spacing w:line="360" w:lineRule="auto"/>
              <w:rPr>
                <w:rFonts w:hint="eastAsia"/>
              </w:rPr>
            </w:pPr>
            <w:r>
              <w:rPr>
                <w:rFonts w:hint="eastAsia"/>
              </w:rPr>
              <w:t>市场份额</w:t>
            </w:r>
          </w:p>
        </w:tc>
        <w:tc>
          <w:tcPr>
            <w:tcW w:w="1985" w:type="dxa"/>
          </w:tcPr>
          <w:p w14:paraId="406EE74C" w14:textId="5A7F6145" w:rsidR="00C931F9" w:rsidRDefault="00C931F9" w:rsidP="0074201E">
            <w:pPr>
              <w:spacing w:line="360" w:lineRule="auto"/>
              <w:rPr>
                <w:rFonts w:hint="eastAsia"/>
              </w:rPr>
            </w:pPr>
            <w:r>
              <w:rPr>
                <w:rFonts w:hint="eastAsia"/>
              </w:rPr>
              <w:t>国产化率稳步提升，但在高端市场仍处</w:t>
            </w:r>
            <w:r>
              <w:rPr>
                <w:rFonts w:hint="eastAsia"/>
              </w:rPr>
              <w:lastRenderedPageBreak/>
              <w:t>弱势</w:t>
            </w:r>
          </w:p>
        </w:tc>
        <w:tc>
          <w:tcPr>
            <w:tcW w:w="5182" w:type="dxa"/>
          </w:tcPr>
          <w:p w14:paraId="79AC26CC" w14:textId="6F7214C0" w:rsidR="00C931F9" w:rsidRDefault="00C931F9" w:rsidP="0074201E">
            <w:pPr>
              <w:spacing w:line="360" w:lineRule="auto"/>
              <w:rPr>
                <w:rFonts w:hint="eastAsia"/>
              </w:rPr>
            </w:pPr>
            <w:r>
              <w:rPr>
                <w:rFonts w:hint="eastAsia"/>
              </w:rPr>
              <w:lastRenderedPageBreak/>
              <w:t xml:space="preserve">- </w:t>
            </w:r>
            <w:r>
              <w:rPr>
                <w:rFonts w:hint="eastAsia"/>
              </w:rPr>
              <w:t>整体份额：国产高端质谱仪市场份额从几年前的约</w:t>
            </w:r>
            <w:r>
              <w:rPr>
                <w:rFonts w:hint="eastAsia"/>
              </w:rPr>
              <w:t>5%</w:t>
            </w:r>
            <w:r>
              <w:rPr>
                <w:rFonts w:hint="eastAsia"/>
              </w:rPr>
              <w:t>提升至约</w:t>
            </w:r>
            <w:r>
              <w:rPr>
                <w:rFonts w:hint="eastAsia"/>
              </w:rPr>
              <w:t>15%</w:t>
            </w:r>
            <w:r>
              <w:rPr>
                <w:rFonts w:hint="eastAsia"/>
              </w:rPr>
              <w:t>。</w:t>
            </w:r>
            <w:r>
              <w:rPr>
                <w:rFonts w:hint="eastAsia"/>
              </w:rPr>
              <w:t xml:space="preserve"> - </w:t>
            </w:r>
            <w:r>
              <w:rPr>
                <w:rFonts w:hint="eastAsia"/>
              </w:rPr>
              <w:t>细分市场：在便携式</w:t>
            </w:r>
            <w:r>
              <w:rPr>
                <w:rFonts w:hint="eastAsia"/>
              </w:rPr>
              <w:t>GC-MS</w:t>
            </w:r>
            <w:r>
              <w:rPr>
                <w:rFonts w:hint="eastAsia"/>
              </w:rPr>
              <w:t>领域，国产</w:t>
            </w:r>
            <w:r>
              <w:rPr>
                <w:rFonts w:hint="eastAsia"/>
              </w:rPr>
              <w:lastRenderedPageBreak/>
              <w:t>中标占比超过</w:t>
            </w:r>
            <w:r>
              <w:rPr>
                <w:rFonts w:hint="eastAsia"/>
              </w:rPr>
              <w:t>90%</w:t>
            </w:r>
            <w:r>
              <w:rPr>
                <w:rFonts w:hint="eastAsia"/>
              </w:rPr>
              <w:t>，优势明显。</w:t>
            </w:r>
            <w:r>
              <w:rPr>
                <w:rFonts w:hint="eastAsia"/>
              </w:rPr>
              <w:t xml:space="preserve"> - </w:t>
            </w:r>
            <w:r>
              <w:rPr>
                <w:rFonts w:hint="eastAsia"/>
              </w:rPr>
              <w:t>采购主体：在高校及顶尖科研机构的采购中，进口品牌仍占</w:t>
            </w:r>
            <w:r>
              <w:rPr>
                <w:rFonts w:hint="eastAsia"/>
              </w:rPr>
              <w:t>90%</w:t>
            </w:r>
            <w:r>
              <w:rPr>
                <w:rFonts w:hint="eastAsia"/>
              </w:rPr>
              <w:t>以上的金额份额。</w:t>
            </w:r>
          </w:p>
        </w:tc>
      </w:tr>
      <w:tr w:rsidR="00C931F9" w14:paraId="67D21B87" w14:textId="77777777" w:rsidTr="00C931F9">
        <w:tc>
          <w:tcPr>
            <w:tcW w:w="1129" w:type="dxa"/>
          </w:tcPr>
          <w:p w14:paraId="6A9D1C92" w14:textId="0F1121D9" w:rsidR="00C931F9" w:rsidRDefault="00C931F9" w:rsidP="0074201E">
            <w:pPr>
              <w:spacing w:line="360" w:lineRule="auto"/>
              <w:rPr>
                <w:rFonts w:hint="eastAsia"/>
              </w:rPr>
            </w:pPr>
            <w:r>
              <w:rPr>
                <w:rFonts w:hint="eastAsia"/>
              </w:rPr>
              <w:lastRenderedPageBreak/>
              <w:t>产业与政策</w:t>
            </w:r>
          </w:p>
        </w:tc>
        <w:tc>
          <w:tcPr>
            <w:tcW w:w="1985" w:type="dxa"/>
          </w:tcPr>
          <w:p w14:paraId="285DF963" w14:textId="07FDDDDB" w:rsidR="00C931F9" w:rsidRDefault="00C931F9" w:rsidP="0074201E">
            <w:pPr>
              <w:spacing w:line="360" w:lineRule="auto"/>
              <w:rPr>
                <w:rFonts w:hint="eastAsia"/>
              </w:rPr>
            </w:pPr>
            <w:r>
              <w:rPr>
                <w:rFonts w:hint="eastAsia"/>
              </w:rPr>
              <w:t>政策驱动生态构建，产业集群初现</w:t>
            </w:r>
          </w:p>
        </w:tc>
        <w:tc>
          <w:tcPr>
            <w:tcW w:w="5182" w:type="dxa"/>
          </w:tcPr>
          <w:p w14:paraId="38351778" w14:textId="4FA2AA48" w:rsidR="00C931F9" w:rsidRDefault="00C931F9" w:rsidP="0074201E">
            <w:pPr>
              <w:spacing w:line="360" w:lineRule="auto"/>
              <w:rPr>
                <w:rFonts w:hint="eastAsia"/>
              </w:rPr>
            </w:pPr>
            <w:r>
              <w:rPr>
                <w:rFonts w:hint="eastAsia"/>
              </w:rPr>
              <w:t xml:space="preserve">- </w:t>
            </w:r>
            <w:r>
              <w:rPr>
                <w:rFonts w:hint="eastAsia"/>
              </w:rPr>
              <w:t>政策支持：国家及地方层面出台多项政策，明确支持国产科学仪器研发与采购。</w:t>
            </w:r>
            <w:r>
              <w:rPr>
                <w:rFonts w:hint="eastAsia"/>
              </w:rPr>
              <w:t xml:space="preserve"> - </w:t>
            </w:r>
            <w:r>
              <w:rPr>
                <w:rFonts w:hint="eastAsia"/>
              </w:rPr>
              <w:t>生态建设：推动构建</w:t>
            </w:r>
            <w:r>
              <w:rPr>
                <w:rFonts w:hint="eastAsia"/>
              </w:rPr>
              <w:t>"</w:t>
            </w:r>
            <w:r>
              <w:rPr>
                <w:rFonts w:hint="eastAsia"/>
              </w:rPr>
              <w:t>产学研用</w:t>
            </w:r>
            <w:r>
              <w:rPr>
                <w:rFonts w:hint="eastAsia"/>
              </w:rPr>
              <w:t>"</w:t>
            </w:r>
            <w:r>
              <w:rPr>
                <w:rFonts w:hint="eastAsia"/>
              </w:rPr>
              <w:t>一体化的创新链条，加速从技术攻关到市场应用的转化。</w:t>
            </w:r>
          </w:p>
        </w:tc>
      </w:tr>
      <w:tr w:rsidR="00C931F9" w14:paraId="687FE15F" w14:textId="77777777" w:rsidTr="00C931F9">
        <w:tc>
          <w:tcPr>
            <w:tcW w:w="1129" w:type="dxa"/>
          </w:tcPr>
          <w:p w14:paraId="0276E815" w14:textId="5513D751" w:rsidR="00C931F9" w:rsidRDefault="00C931F9" w:rsidP="0074201E">
            <w:pPr>
              <w:spacing w:line="360" w:lineRule="auto"/>
              <w:rPr>
                <w:rFonts w:hint="eastAsia"/>
              </w:rPr>
            </w:pPr>
            <w:r>
              <w:rPr>
                <w:rFonts w:hint="eastAsia"/>
              </w:rPr>
              <w:t>应用场景</w:t>
            </w:r>
          </w:p>
        </w:tc>
        <w:tc>
          <w:tcPr>
            <w:tcW w:w="1985" w:type="dxa"/>
          </w:tcPr>
          <w:p w14:paraId="26B21F88" w14:textId="1DFB7086" w:rsidR="00C931F9" w:rsidRDefault="00C931F9" w:rsidP="0074201E">
            <w:pPr>
              <w:spacing w:line="360" w:lineRule="auto"/>
              <w:rPr>
                <w:rFonts w:hint="eastAsia"/>
              </w:rPr>
            </w:pPr>
            <w:r>
              <w:rPr>
                <w:rFonts w:hint="eastAsia"/>
              </w:rPr>
              <w:t>从实验室走向现场，规模化应用落地</w:t>
            </w:r>
          </w:p>
        </w:tc>
        <w:tc>
          <w:tcPr>
            <w:tcW w:w="5182" w:type="dxa"/>
          </w:tcPr>
          <w:p w14:paraId="1A707D34" w14:textId="320B7F83" w:rsidR="00C931F9" w:rsidRDefault="00C931F9" w:rsidP="0074201E">
            <w:pPr>
              <w:spacing w:line="360" w:lineRule="auto"/>
              <w:rPr>
                <w:rFonts w:hint="eastAsia"/>
              </w:rPr>
            </w:pPr>
            <w:r>
              <w:rPr>
                <w:rFonts w:hint="eastAsia"/>
              </w:rPr>
              <w:t xml:space="preserve">- </w:t>
            </w:r>
            <w:r>
              <w:rPr>
                <w:rFonts w:hint="eastAsia"/>
              </w:rPr>
              <w:t>工业现场：在线质谱仪已嵌入钢铁、冶金、石油化工等流程工业，用于实时监测。</w:t>
            </w:r>
            <w:r>
              <w:rPr>
                <w:rFonts w:hint="eastAsia"/>
              </w:rPr>
              <w:t xml:space="preserve"> - </w:t>
            </w:r>
            <w:r>
              <w:rPr>
                <w:rFonts w:hint="eastAsia"/>
              </w:rPr>
              <w:t>现场检测：便携式质谱在环境应急监测、食品安全快速筛查等领域表现出色。</w:t>
            </w:r>
            <w:r>
              <w:rPr>
                <w:rFonts w:hint="eastAsia"/>
              </w:rPr>
              <w:t xml:space="preserve"> - </w:t>
            </w:r>
            <w:r>
              <w:rPr>
                <w:rFonts w:hint="eastAsia"/>
              </w:rPr>
              <w:t>前沿科研：国产质谱仪及离子源开始进入国内头部实验室，服务于生命科学、药物研发等领域。</w:t>
            </w:r>
          </w:p>
        </w:tc>
      </w:tr>
    </w:tbl>
    <w:p w14:paraId="23148521" w14:textId="77777777" w:rsidR="00C931F9" w:rsidRDefault="00C931F9" w:rsidP="0074201E">
      <w:pPr>
        <w:spacing w:line="360" w:lineRule="auto"/>
        <w:rPr>
          <w:rFonts w:hint="eastAsia"/>
        </w:rPr>
      </w:pPr>
    </w:p>
    <w:p w14:paraId="7BF4670C" w14:textId="77777777" w:rsidR="00F140C9" w:rsidRDefault="00F140C9" w:rsidP="0074201E">
      <w:pPr>
        <w:spacing w:line="360" w:lineRule="auto"/>
        <w:rPr>
          <w:rFonts w:hint="eastAsia"/>
        </w:rPr>
      </w:pPr>
    </w:p>
    <w:p w14:paraId="3F5B2E3C" w14:textId="77777777" w:rsidR="00F140C9" w:rsidRDefault="00F140C9" w:rsidP="0074201E">
      <w:pPr>
        <w:spacing w:line="360" w:lineRule="auto"/>
        <w:rPr>
          <w:rFonts w:hint="eastAsia"/>
        </w:rPr>
      </w:pPr>
    </w:p>
    <w:p w14:paraId="28097716" w14:textId="32965AEE" w:rsidR="00F140C9" w:rsidRDefault="00F140C9" w:rsidP="0074201E">
      <w:pPr>
        <w:pStyle w:val="3"/>
        <w:spacing w:line="360" w:lineRule="auto"/>
        <w:rPr>
          <w:rFonts w:hint="eastAsia"/>
        </w:rPr>
      </w:pPr>
      <w:bookmarkStart w:id="40" w:name="_Toc213231991"/>
      <w:r>
        <w:rPr>
          <w:rFonts w:hint="eastAsia"/>
        </w:rPr>
        <w:t>面临的挑战与未来方向</w:t>
      </w:r>
      <w:bookmarkEnd w:id="40"/>
    </w:p>
    <w:p w14:paraId="0E2A3ED1" w14:textId="77777777" w:rsidR="00F140C9" w:rsidRDefault="00F140C9" w:rsidP="0074201E">
      <w:pPr>
        <w:spacing w:line="360" w:lineRule="auto"/>
        <w:rPr>
          <w:rFonts w:hint="eastAsia"/>
        </w:rPr>
      </w:pPr>
    </w:p>
    <w:p w14:paraId="05B897C5" w14:textId="77777777" w:rsidR="00F140C9" w:rsidRDefault="00F140C9" w:rsidP="0074201E">
      <w:pPr>
        <w:spacing w:line="360" w:lineRule="auto"/>
        <w:rPr>
          <w:rFonts w:hint="eastAsia"/>
        </w:rPr>
      </w:pPr>
      <w:r>
        <w:rPr>
          <w:rFonts w:hint="eastAsia"/>
        </w:rPr>
        <w:t>虽然进步显著，但国产质谱仪的发展仍面临一些挑战，这也是未来需要重点突破的方向。</w:t>
      </w:r>
    </w:p>
    <w:p w14:paraId="15A30AC1" w14:textId="77777777" w:rsidR="00F140C9" w:rsidRDefault="00F140C9" w:rsidP="0074201E">
      <w:pPr>
        <w:spacing w:line="360" w:lineRule="auto"/>
        <w:rPr>
          <w:rFonts w:hint="eastAsia"/>
        </w:rPr>
      </w:pPr>
    </w:p>
    <w:p w14:paraId="2265F7DF" w14:textId="45B6CDDC" w:rsidR="00BA7C6E" w:rsidRDefault="00F140C9" w:rsidP="0074201E">
      <w:pPr>
        <w:pStyle w:val="4"/>
        <w:spacing w:line="360" w:lineRule="auto"/>
      </w:pPr>
      <w:bookmarkStart w:id="41" w:name="_Toc213231992"/>
      <w:r>
        <w:t>高端市场信任度待提升</w:t>
      </w:r>
      <w:bookmarkEnd w:id="41"/>
    </w:p>
    <w:p w14:paraId="2AE04BB5" w14:textId="7E705429" w:rsidR="00F140C9" w:rsidRDefault="00F140C9" w:rsidP="0074201E">
      <w:pPr>
        <w:spacing w:line="360" w:lineRule="auto"/>
      </w:pPr>
      <w:r>
        <w:t>在要求极高的科研前沿领域，用户对仪器的数据可靠性、长期稳定性和国际认可度有严苛要求，建立信任仍需时间。这需要国产厂商持续提升产品稳定性和建立完善的售后服务支持体系。</w:t>
      </w:r>
    </w:p>
    <w:p w14:paraId="6A0870AD" w14:textId="110446F1" w:rsidR="00BA7C6E" w:rsidRDefault="00F140C9" w:rsidP="0074201E">
      <w:pPr>
        <w:pStyle w:val="4"/>
        <w:spacing w:line="360" w:lineRule="auto"/>
      </w:pPr>
      <w:bookmarkStart w:id="42" w:name="_Toc213231993"/>
      <w:r>
        <w:rPr>
          <w:rFonts w:hint="eastAsia"/>
        </w:rPr>
        <w:t>产业链与核心技术需持续攻坚</w:t>
      </w:r>
      <w:bookmarkEnd w:id="42"/>
    </w:p>
    <w:p w14:paraId="79C51E11" w14:textId="59330CDD" w:rsidR="00F140C9" w:rsidRDefault="00F140C9" w:rsidP="0074201E">
      <w:pPr>
        <w:spacing w:line="360" w:lineRule="auto"/>
        <w:rPr>
          <w:rFonts w:hint="eastAsia"/>
        </w:rPr>
      </w:pPr>
      <w:r>
        <w:rPr>
          <w:rFonts w:hint="eastAsia"/>
        </w:rPr>
        <w:t>部分核心部件（如高性能激光器）和特殊材料仍依赖进口。夯实基础工业，实现全产业链的自主可控，是迈向高端化的必由之路。</w:t>
      </w:r>
    </w:p>
    <w:p w14:paraId="4A6BD07F" w14:textId="6C22531B" w:rsidR="00BA7C6E" w:rsidRDefault="00F140C9" w:rsidP="0074201E">
      <w:pPr>
        <w:pStyle w:val="4"/>
        <w:spacing w:line="360" w:lineRule="auto"/>
      </w:pPr>
      <w:bookmarkStart w:id="43" w:name="_Toc213231994"/>
      <w:r>
        <w:rPr>
          <w:rFonts w:hint="eastAsia"/>
        </w:rPr>
        <w:lastRenderedPageBreak/>
        <w:t>创新人才与研发投入待加强</w:t>
      </w:r>
      <w:bookmarkEnd w:id="43"/>
    </w:p>
    <w:p w14:paraId="1A1F5EAD" w14:textId="16816E47" w:rsidR="00F140C9" w:rsidRDefault="00F140C9" w:rsidP="0074201E">
      <w:pPr>
        <w:spacing w:line="360" w:lineRule="auto"/>
        <w:rPr>
          <w:rFonts w:hint="eastAsia"/>
        </w:rPr>
      </w:pPr>
      <w:r>
        <w:rPr>
          <w:rFonts w:hint="eastAsia"/>
        </w:rPr>
        <w:t>质谱仪是跨学科的精密系统，需要物理、化学、电子、软件等多领域的顶尖人才通力合作。目前，国内相关人才储备仍显不足，同时，相比国际巨头，国内企业在研发投入的强度和持续性上仍有差距。</w:t>
      </w:r>
    </w:p>
    <w:p w14:paraId="407FC6EC" w14:textId="77777777" w:rsidR="00F140C9" w:rsidRDefault="00F140C9" w:rsidP="0074201E">
      <w:pPr>
        <w:spacing w:line="360" w:lineRule="auto"/>
        <w:rPr>
          <w:rFonts w:hint="eastAsia"/>
        </w:rPr>
      </w:pPr>
    </w:p>
    <w:p w14:paraId="00FF2ECB" w14:textId="22F94736" w:rsidR="00F140C9" w:rsidRDefault="00F140C9" w:rsidP="0074201E">
      <w:pPr>
        <w:pStyle w:val="3"/>
        <w:spacing w:line="360" w:lineRule="auto"/>
        <w:rPr>
          <w:rFonts w:hint="eastAsia"/>
        </w:rPr>
      </w:pPr>
      <w:bookmarkStart w:id="44" w:name="_Toc213231995"/>
      <w:r>
        <w:rPr>
          <w:rFonts w:hint="eastAsia"/>
        </w:rPr>
        <w:t>总结</w:t>
      </w:r>
      <w:bookmarkEnd w:id="44"/>
    </w:p>
    <w:p w14:paraId="58B2DA2A" w14:textId="77777777" w:rsidR="00F140C9" w:rsidRDefault="00F140C9" w:rsidP="0074201E">
      <w:pPr>
        <w:spacing w:line="360" w:lineRule="auto"/>
        <w:rPr>
          <w:rFonts w:hint="eastAsia"/>
        </w:rPr>
      </w:pPr>
    </w:p>
    <w:p w14:paraId="606874D8" w14:textId="77777777" w:rsidR="00F140C9" w:rsidRDefault="00F140C9" w:rsidP="0074201E">
      <w:pPr>
        <w:spacing w:line="360" w:lineRule="auto"/>
        <w:rPr>
          <w:rFonts w:hint="eastAsia"/>
        </w:rPr>
      </w:pPr>
      <w:r>
        <w:rPr>
          <w:rFonts w:hint="eastAsia"/>
        </w:rPr>
        <w:t>总体来看，国产质谱仪正处在 "重点突破、由点及面" 的快速发展阶段。</w:t>
      </w:r>
    </w:p>
    <w:p w14:paraId="225763E1" w14:textId="77777777" w:rsidR="00F140C9" w:rsidRDefault="00F140C9" w:rsidP="0074201E">
      <w:pPr>
        <w:spacing w:line="360" w:lineRule="auto"/>
        <w:rPr>
          <w:rFonts w:hint="eastAsia"/>
        </w:rPr>
      </w:pPr>
    </w:p>
    <w:p w14:paraId="0D9F6750" w14:textId="77777777" w:rsidR="00F140C9" w:rsidRDefault="00F140C9" w:rsidP="0074201E">
      <w:pPr>
        <w:spacing w:line="360" w:lineRule="auto"/>
        <w:rPr>
          <w:rFonts w:hint="eastAsia"/>
        </w:rPr>
      </w:pPr>
      <w:r>
        <w:rPr>
          <w:rFonts w:hint="eastAsia"/>
        </w:rPr>
        <w:t>· 对于工业在线监测、现场快速检测等场景，国产便携式和在线质谱仪已经具备了很强的竞争力，是性价比极高的选择。</w:t>
      </w:r>
    </w:p>
    <w:p w14:paraId="374B20DC" w14:textId="77777777" w:rsidR="00F140C9" w:rsidRDefault="00F140C9" w:rsidP="0074201E">
      <w:pPr>
        <w:spacing w:line="360" w:lineRule="auto"/>
        <w:rPr>
          <w:rFonts w:hint="eastAsia"/>
        </w:rPr>
      </w:pPr>
      <w:r>
        <w:rPr>
          <w:rFonts w:hint="eastAsia"/>
        </w:rPr>
        <w:t>· 在常规实验室分析中，国产GC-MS和LC-MS的性能不断提升，与进口仪器的价格差距在缩小，可以作为重点考虑的选项。</w:t>
      </w:r>
    </w:p>
    <w:p w14:paraId="5838659F" w14:textId="77777777" w:rsidR="00F140C9" w:rsidRDefault="00F140C9" w:rsidP="0074201E">
      <w:pPr>
        <w:spacing w:line="360" w:lineRule="auto"/>
        <w:rPr>
          <w:rFonts w:hint="eastAsia"/>
        </w:rPr>
      </w:pPr>
      <w:r>
        <w:rPr>
          <w:rFonts w:hint="eastAsia"/>
        </w:rPr>
        <w:t>· 在顶尖科研前沿领域，进口品牌仍占绝对主导，但国产设备已经开始崭露头角，并逐步获得认可。</w:t>
      </w:r>
    </w:p>
    <w:p w14:paraId="069F6C77" w14:textId="77777777" w:rsidR="00F140C9" w:rsidRDefault="00F140C9" w:rsidP="0074201E">
      <w:pPr>
        <w:spacing w:line="360" w:lineRule="auto"/>
        <w:rPr>
          <w:rFonts w:hint="eastAsia"/>
        </w:rPr>
      </w:pPr>
    </w:p>
    <w:p w14:paraId="101D96C1" w14:textId="77777777" w:rsidR="006D3CAC" w:rsidRDefault="006D3CAC" w:rsidP="0074201E">
      <w:pPr>
        <w:pStyle w:val="2"/>
        <w:spacing w:line="360" w:lineRule="auto"/>
      </w:pPr>
      <w:bookmarkStart w:id="45" w:name="_Toc213231996"/>
      <w:r>
        <w:rPr>
          <w:rFonts w:hint="eastAsia"/>
        </w:rPr>
        <w:t>科学仪器用分子泵技术</w:t>
      </w:r>
      <w:bookmarkEnd w:id="45"/>
    </w:p>
    <w:p w14:paraId="5135D6CE" w14:textId="77777777" w:rsidR="00B15B68" w:rsidRDefault="00B15B68" w:rsidP="0074201E">
      <w:pPr>
        <w:spacing w:line="360" w:lineRule="auto"/>
      </w:pPr>
      <w:r>
        <w:rPr>
          <w:rFonts w:hint="eastAsia"/>
        </w:rPr>
        <w:t>分子泵是现代科学研究和高端制造中不可或缺的关键设备，尤其在需要高真空环境的科学仪器中。下面这个表格汇总了分子泵的主要应用领域和国产化现状，帮你快速了解核心信息：</w:t>
      </w:r>
    </w:p>
    <w:tbl>
      <w:tblPr>
        <w:tblStyle w:val="ae"/>
        <w:tblW w:w="0" w:type="auto"/>
        <w:tblLook w:val="04A0" w:firstRow="1" w:lastRow="0" w:firstColumn="1" w:lastColumn="0" w:noHBand="0" w:noVBand="1"/>
      </w:tblPr>
      <w:tblGrid>
        <w:gridCol w:w="1555"/>
        <w:gridCol w:w="2126"/>
        <w:gridCol w:w="2541"/>
        <w:gridCol w:w="2074"/>
      </w:tblGrid>
      <w:tr w:rsidR="002F1791" w14:paraId="2DAC1301" w14:textId="77777777" w:rsidTr="002F1791">
        <w:tc>
          <w:tcPr>
            <w:tcW w:w="1555" w:type="dxa"/>
          </w:tcPr>
          <w:p w14:paraId="2A755B5F" w14:textId="79FC4D30" w:rsidR="002F1791" w:rsidRDefault="002F1791" w:rsidP="0074201E">
            <w:pPr>
              <w:spacing w:line="360" w:lineRule="auto"/>
              <w:rPr>
                <w:rFonts w:hint="eastAsia"/>
              </w:rPr>
            </w:pPr>
            <w:r>
              <w:rPr>
                <w:rFonts w:hint="eastAsia"/>
              </w:rPr>
              <w:t>应用领域</w:t>
            </w:r>
          </w:p>
        </w:tc>
        <w:tc>
          <w:tcPr>
            <w:tcW w:w="2126" w:type="dxa"/>
          </w:tcPr>
          <w:p w14:paraId="733F1277" w14:textId="6DA1AB0A" w:rsidR="002F1791" w:rsidRDefault="002F1791" w:rsidP="0074201E">
            <w:pPr>
              <w:spacing w:line="360" w:lineRule="auto"/>
              <w:rPr>
                <w:rFonts w:hint="eastAsia"/>
              </w:rPr>
            </w:pPr>
            <w:r>
              <w:rPr>
                <w:rFonts w:hint="eastAsia"/>
              </w:rPr>
              <w:t>关键仪器</w:t>
            </w:r>
            <w:r>
              <w:rPr>
                <w:rFonts w:hint="eastAsia"/>
              </w:rPr>
              <w:t>/</w:t>
            </w:r>
            <w:r>
              <w:rPr>
                <w:rFonts w:hint="eastAsia"/>
              </w:rPr>
              <w:t>场景举例</w:t>
            </w:r>
          </w:p>
        </w:tc>
        <w:tc>
          <w:tcPr>
            <w:tcW w:w="2541" w:type="dxa"/>
          </w:tcPr>
          <w:p w14:paraId="55B45FF5" w14:textId="1B0F7028" w:rsidR="002F1791" w:rsidRDefault="002F1791" w:rsidP="0074201E">
            <w:pPr>
              <w:spacing w:line="360" w:lineRule="auto"/>
              <w:rPr>
                <w:rFonts w:hint="eastAsia"/>
              </w:rPr>
            </w:pPr>
            <w:r>
              <w:rPr>
                <w:rFonts w:hint="eastAsia"/>
              </w:rPr>
              <w:t>分子泵的核心作用</w:t>
            </w:r>
          </w:p>
        </w:tc>
        <w:tc>
          <w:tcPr>
            <w:tcW w:w="2074" w:type="dxa"/>
          </w:tcPr>
          <w:p w14:paraId="1E420011" w14:textId="77777777" w:rsidR="002F1791" w:rsidRDefault="002F1791" w:rsidP="0074201E">
            <w:pPr>
              <w:spacing w:line="360" w:lineRule="auto"/>
              <w:rPr>
                <w:rFonts w:hint="eastAsia"/>
              </w:rPr>
            </w:pPr>
            <w:r>
              <w:rPr>
                <w:rFonts w:hint="eastAsia"/>
              </w:rPr>
              <w:t>国产化程度与代表性进展</w:t>
            </w:r>
          </w:p>
          <w:p w14:paraId="03D2163F" w14:textId="77777777" w:rsidR="002F1791" w:rsidRDefault="002F1791" w:rsidP="0074201E">
            <w:pPr>
              <w:spacing w:line="360" w:lineRule="auto"/>
              <w:rPr>
                <w:rFonts w:hint="eastAsia"/>
              </w:rPr>
            </w:pPr>
          </w:p>
        </w:tc>
      </w:tr>
      <w:tr w:rsidR="002F1791" w14:paraId="0D495D28" w14:textId="77777777" w:rsidTr="002F1791">
        <w:tc>
          <w:tcPr>
            <w:tcW w:w="1555" w:type="dxa"/>
          </w:tcPr>
          <w:p w14:paraId="3D61D5F8" w14:textId="2A52FC93" w:rsidR="002F1791" w:rsidRDefault="002F1791" w:rsidP="0074201E">
            <w:pPr>
              <w:spacing w:line="360" w:lineRule="auto"/>
              <w:rPr>
                <w:rFonts w:hint="eastAsia"/>
              </w:rPr>
            </w:pPr>
            <w:r>
              <w:rPr>
                <w:rFonts w:hint="eastAsia"/>
              </w:rPr>
              <w:t>分析仪器</w:t>
            </w:r>
          </w:p>
        </w:tc>
        <w:tc>
          <w:tcPr>
            <w:tcW w:w="2126" w:type="dxa"/>
          </w:tcPr>
          <w:p w14:paraId="6D5A654E" w14:textId="5B4905C8" w:rsidR="002F1791" w:rsidRDefault="002F1791" w:rsidP="0074201E">
            <w:pPr>
              <w:spacing w:line="360" w:lineRule="auto"/>
              <w:rPr>
                <w:rFonts w:hint="eastAsia"/>
              </w:rPr>
            </w:pPr>
            <w:r>
              <w:rPr>
                <w:rFonts w:hint="eastAsia"/>
              </w:rPr>
              <w:t>质谱仪</w:t>
            </w:r>
            <w:r>
              <w:rPr>
                <w:rFonts w:hint="eastAsia"/>
              </w:rPr>
              <w:t xml:space="preserve"> (</w:t>
            </w:r>
            <w:r>
              <w:rPr>
                <w:rFonts w:hint="eastAsia"/>
              </w:rPr>
              <w:t>四极杆飞行时间质谱、等离子体质谱等</w:t>
            </w:r>
            <w:r>
              <w:rPr>
                <w:rFonts w:hint="eastAsia"/>
              </w:rPr>
              <w:t>)</w:t>
            </w:r>
            <w:r>
              <w:rPr>
                <w:rFonts w:hint="eastAsia"/>
              </w:rPr>
              <w:t>、气相色谱仪、残余气体分析仪</w:t>
            </w:r>
          </w:p>
        </w:tc>
        <w:tc>
          <w:tcPr>
            <w:tcW w:w="2541" w:type="dxa"/>
          </w:tcPr>
          <w:p w14:paraId="3FED55DA" w14:textId="01D2E199" w:rsidR="002F1791" w:rsidRDefault="002F1791" w:rsidP="0074201E">
            <w:pPr>
              <w:spacing w:line="360" w:lineRule="auto"/>
              <w:rPr>
                <w:rFonts w:hint="eastAsia"/>
              </w:rPr>
            </w:pPr>
            <w:r>
              <w:rPr>
                <w:rFonts w:hint="eastAsia"/>
              </w:rPr>
              <w:t>为离子源、质量分析器等核心部件提供高真空环境，确保离子在飞行过程中不受气体分子干扰，保证分析精度。</w:t>
            </w:r>
          </w:p>
        </w:tc>
        <w:tc>
          <w:tcPr>
            <w:tcW w:w="2074" w:type="dxa"/>
          </w:tcPr>
          <w:p w14:paraId="0F03510F" w14:textId="11DE6B91" w:rsidR="002F1791" w:rsidRDefault="002F1791" w:rsidP="0074201E">
            <w:pPr>
              <w:spacing w:line="360" w:lineRule="auto"/>
              <w:rPr>
                <w:rFonts w:hint="eastAsia"/>
              </w:rPr>
            </w:pPr>
            <w:r>
              <w:rPr>
                <w:rFonts w:hint="eastAsia"/>
              </w:rPr>
              <w:t>技术已突破：国产高速小型复合分子泵已可应用于上述仪器。</w:t>
            </w:r>
          </w:p>
        </w:tc>
      </w:tr>
      <w:tr w:rsidR="002F1791" w14:paraId="760A23E0" w14:textId="77777777" w:rsidTr="002F1791">
        <w:tc>
          <w:tcPr>
            <w:tcW w:w="1555" w:type="dxa"/>
          </w:tcPr>
          <w:p w14:paraId="52877D8E" w14:textId="19C4F822" w:rsidR="002F1791" w:rsidRDefault="002F1791" w:rsidP="0074201E">
            <w:pPr>
              <w:spacing w:line="360" w:lineRule="auto"/>
              <w:rPr>
                <w:rFonts w:hint="eastAsia"/>
              </w:rPr>
            </w:pPr>
            <w:r>
              <w:rPr>
                <w:rFonts w:hint="eastAsia"/>
              </w:rPr>
              <w:lastRenderedPageBreak/>
              <w:t>显微成像设备</w:t>
            </w:r>
          </w:p>
        </w:tc>
        <w:tc>
          <w:tcPr>
            <w:tcW w:w="2126" w:type="dxa"/>
          </w:tcPr>
          <w:p w14:paraId="32E88901" w14:textId="4EC0FCA0" w:rsidR="002F1791" w:rsidRDefault="002F1791" w:rsidP="0074201E">
            <w:pPr>
              <w:spacing w:line="360" w:lineRule="auto"/>
              <w:rPr>
                <w:rFonts w:hint="eastAsia"/>
              </w:rPr>
            </w:pPr>
            <w:r>
              <w:rPr>
                <w:rFonts w:hint="eastAsia"/>
              </w:rPr>
              <w:t>扫描电子显微镜、电子束显微镜</w:t>
            </w:r>
          </w:p>
        </w:tc>
        <w:tc>
          <w:tcPr>
            <w:tcW w:w="2541" w:type="dxa"/>
          </w:tcPr>
          <w:p w14:paraId="1DDCABBB" w14:textId="7A256877" w:rsidR="002F1791" w:rsidRDefault="002F1791" w:rsidP="0074201E">
            <w:pPr>
              <w:spacing w:line="360" w:lineRule="auto"/>
              <w:rPr>
                <w:rFonts w:hint="eastAsia"/>
              </w:rPr>
            </w:pPr>
            <w:r>
              <w:rPr>
                <w:rFonts w:hint="eastAsia"/>
              </w:rPr>
              <w:t>创造并维持镜筒内的高真空，防止电子束与气体分子碰撞散射，从而获得高分辨率的图像。</w:t>
            </w:r>
          </w:p>
        </w:tc>
        <w:tc>
          <w:tcPr>
            <w:tcW w:w="2074" w:type="dxa"/>
          </w:tcPr>
          <w:p w14:paraId="35B4D989" w14:textId="423DAF24" w:rsidR="002F1791" w:rsidRDefault="002F1791" w:rsidP="0074201E">
            <w:pPr>
              <w:spacing w:line="360" w:lineRule="auto"/>
              <w:rPr>
                <w:rFonts w:hint="eastAsia"/>
              </w:rPr>
            </w:pPr>
            <w:r>
              <w:rPr>
                <w:rFonts w:hint="eastAsia"/>
              </w:rPr>
              <w:t>部分实现：国产分子泵已在这些设备中得到应用。</w:t>
            </w:r>
          </w:p>
        </w:tc>
      </w:tr>
      <w:tr w:rsidR="002F1791" w14:paraId="195C26B6" w14:textId="77777777" w:rsidTr="002F1791">
        <w:tc>
          <w:tcPr>
            <w:tcW w:w="1555" w:type="dxa"/>
          </w:tcPr>
          <w:p w14:paraId="7E0F30AC" w14:textId="56770D3A" w:rsidR="002F1791" w:rsidRDefault="002F1791" w:rsidP="0074201E">
            <w:pPr>
              <w:spacing w:line="360" w:lineRule="auto"/>
              <w:rPr>
                <w:rFonts w:hint="eastAsia"/>
              </w:rPr>
            </w:pPr>
            <w:r>
              <w:t>前沿科学研究</w:t>
            </w:r>
          </w:p>
        </w:tc>
        <w:tc>
          <w:tcPr>
            <w:tcW w:w="2126" w:type="dxa"/>
          </w:tcPr>
          <w:p w14:paraId="27CB30B2" w14:textId="519D54E7" w:rsidR="002F1791" w:rsidRDefault="002F1791" w:rsidP="0074201E">
            <w:pPr>
              <w:spacing w:line="360" w:lineRule="auto"/>
              <w:rPr>
                <w:rFonts w:hint="eastAsia"/>
              </w:rPr>
            </w:pPr>
            <w:r>
              <w:t>粒子加速器、等离子体检测设备、各类基础科研实验装置</w:t>
            </w:r>
          </w:p>
        </w:tc>
        <w:tc>
          <w:tcPr>
            <w:tcW w:w="2541" w:type="dxa"/>
          </w:tcPr>
          <w:p w14:paraId="3917DA08" w14:textId="33E3DE19" w:rsidR="002F1791" w:rsidRDefault="002F1791" w:rsidP="0074201E">
            <w:pPr>
              <w:spacing w:line="360" w:lineRule="auto"/>
              <w:rPr>
                <w:rFonts w:hint="eastAsia"/>
              </w:rPr>
            </w:pPr>
            <w:r>
              <w:t>为实验区域提供并维持超高真空，是粒子束稳定运行、等离子体研究及其他高能物理实验得以进行的基础条件。</w:t>
            </w:r>
          </w:p>
        </w:tc>
        <w:tc>
          <w:tcPr>
            <w:tcW w:w="2074" w:type="dxa"/>
          </w:tcPr>
          <w:p w14:paraId="631435AD" w14:textId="1B10B59E" w:rsidR="002F1791" w:rsidRDefault="002F1791" w:rsidP="0074201E">
            <w:pPr>
              <w:spacing w:line="360" w:lineRule="auto"/>
              <w:rPr>
                <w:rFonts w:hint="eastAsia"/>
              </w:rPr>
            </w:pPr>
            <w:r>
              <w:t>稳步提升：国产分子泵已用于科研实验装置，并有针对粒子加速器等特殊场景的专用产品。</w:t>
            </w:r>
          </w:p>
        </w:tc>
      </w:tr>
      <w:tr w:rsidR="002F1791" w14:paraId="5A7AF019" w14:textId="77777777" w:rsidTr="002F1791">
        <w:tc>
          <w:tcPr>
            <w:tcW w:w="1555" w:type="dxa"/>
          </w:tcPr>
          <w:p w14:paraId="7F45C711" w14:textId="648C0AAA" w:rsidR="002F1791" w:rsidRDefault="002F1791" w:rsidP="0074201E">
            <w:pPr>
              <w:spacing w:line="360" w:lineRule="auto"/>
              <w:rPr>
                <w:rFonts w:hint="eastAsia"/>
              </w:rPr>
            </w:pPr>
            <w:r>
              <w:rPr>
                <w:rFonts w:hint="eastAsia"/>
              </w:rPr>
              <w:t>高端制造与工业</w:t>
            </w:r>
          </w:p>
        </w:tc>
        <w:tc>
          <w:tcPr>
            <w:tcW w:w="2126" w:type="dxa"/>
          </w:tcPr>
          <w:p w14:paraId="32F2C4CC" w14:textId="35D61B96" w:rsidR="002F1791" w:rsidRDefault="002F1791" w:rsidP="0074201E">
            <w:pPr>
              <w:spacing w:line="360" w:lineRule="auto"/>
              <w:rPr>
                <w:rFonts w:hint="eastAsia"/>
              </w:rPr>
            </w:pPr>
            <w:r>
              <w:rPr>
                <w:rFonts w:hint="eastAsia"/>
              </w:rPr>
              <w:t>半导体制造、太阳能光伏电池制造、光学镀膜</w:t>
            </w:r>
          </w:p>
        </w:tc>
        <w:tc>
          <w:tcPr>
            <w:tcW w:w="2541" w:type="dxa"/>
          </w:tcPr>
          <w:p w14:paraId="2674960F" w14:textId="61CF1D67" w:rsidR="002F1791" w:rsidRDefault="002F1791" w:rsidP="0074201E">
            <w:pPr>
              <w:spacing w:line="360" w:lineRule="auto"/>
              <w:rPr>
                <w:rFonts w:hint="eastAsia"/>
              </w:rPr>
            </w:pPr>
            <w:r>
              <w:rPr>
                <w:rFonts w:hint="eastAsia"/>
              </w:rPr>
              <w:t>在刻蚀、镀膜等核心工艺环节中创造清洁的高真空环境，是保证产品良率和性能的</w:t>
            </w:r>
            <w:r>
              <w:rPr>
                <w:rFonts w:hint="eastAsia"/>
              </w:rPr>
              <w:t>"</w:t>
            </w:r>
            <w:r>
              <w:rPr>
                <w:rFonts w:hint="eastAsia"/>
              </w:rPr>
              <w:t>真空心脏</w:t>
            </w:r>
            <w:r>
              <w:rPr>
                <w:rFonts w:hint="eastAsia"/>
              </w:rPr>
              <w:t>"</w:t>
            </w:r>
            <w:r>
              <w:rPr>
                <w:rFonts w:hint="eastAsia"/>
              </w:rPr>
              <w:t>。</w:t>
            </w:r>
          </w:p>
        </w:tc>
        <w:tc>
          <w:tcPr>
            <w:tcW w:w="2074" w:type="dxa"/>
          </w:tcPr>
          <w:p w14:paraId="61AD9005" w14:textId="1FA945A7" w:rsidR="002F1791" w:rsidRDefault="002F1791" w:rsidP="0074201E">
            <w:pPr>
              <w:spacing w:line="360" w:lineRule="auto"/>
              <w:rPr>
                <w:rFonts w:hint="eastAsia"/>
              </w:rPr>
            </w:pPr>
            <w:r>
              <w:rPr>
                <w:rFonts w:hint="eastAsia"/>
              </w:rPr>
              <w:t>高端领域加速替代：以飞旋科技、昆泰磁悬浮为代表的国内企业，已推出可用于半导体、光伏等行业的磁悬浮分子泵，性能可比甚至部分反超国际同类产品，正逐步打破垄断。</w:t>
            </w:r>
          </w:p>
        </w:tc>
      </w:tr>
    </w:tbl>
    <w:p w14:paraId="38FD335F" w14:textId="77777777" w:rsidR="00B15B68" w:rsidRDefault="00B15B68" w:rsidP="0074201E">
      <w:pPr>
        <w:spacing w:line="360" w:lineRule="auto"/>
        <w:rPr>
          <w:rFonts w:hint="eastAsia"/>
        </w:rPr>
      </w:pPr>
    </w:p>
    <w:p w14:paraId="197E7BD9" w14:textId="77777777" w:rsidR="00B15B68" w:rsidRDefault="00B15B68" w:rsidP="0074201E">
      <w:pPr>
        <w:spacing w:line="360" w:lineRule="auto"/>
        <w:rPr>
          <w:rFonts w:hint="eastAsia"/>
        </w:rPr>
      </w:pPr>
    </w:p>
    <w:p w14:paraId="3EABC83D" w14:textId="5825E4A8" w:rsidR="00B15B68" w:rsidRDefault="00B15B68" w:rsidP="0074201E">
      <w:pPr>
        <w:pStyle w:val="3"/>
        <w:spacing w:line="360" w:lineRule="auto"/>
        <w:rPr>
          <w:rFonts w:hint="eastAsia"/>
        </w:rPr>
      </w:pPr>
      <w:bookmarkStart w:id="46" w:name="_Toc213231997"/>
      <w:r>
        <w:rPr>
          <w:rFonts w:hint="eastAsia"/>
        </w:rPr>
        <w:t>分子泵的国产化进程与挑战</w:t>
      </w:r>
      <w:bookmarkEnd w:id="46"/>
    </w:p>
    <w:p w14:paraId="5F2D9909" w14:textId="77777777" w:rsidR="00B15B68" w:rsidRDefault="00B15B68" w:rsidP="0074201E">
      <w:pPr>
        <w:spacing w:line="360" w:lineRule="auto"/>
        <w:rPr>
          <w:rFonts w:hint="eastAsia"/>
        </w:rPr>
      </w:pPr>
    </w:p>
    <w:p w14:paraId="7354D60B" w14:textId="77777777" w:rsidR="00B15B68" w:rsidRDefault="00B15B68" w:rsidP="0074201E">
      <w:pPr>
        <w:spacing w:line="360" w:lineRule="auto"/>
        <w:rPr>
          <w:rFonts w:hint="eastAsia"/>
        </w:rPr>
      </w:pPr>
      <w:r>
        <w:rPr>
          <w:rFonts w:hint="eastAsia"/>
        </w:rPr>
        <w:t>从上表可以看出，国产分子泵已经在许多领域实现了从"0"到"1"的突破，但全面国产化仍面临挑战。</w:t>
      </w:r>
    </w:p>
    <w:p w14:paraId="18A453CB" w14:textId="77777777" w:rsidR="00B15B68" w:rsidRDefault="00B15B68" w:rsidP="0074201E">
      <w:pPr>
        <w:spacing w:line="360" w:lineRule="auto"/>
        <w:rPr>
          <w:rFonts w:hint="eastAsia"/>
        </w:rPr>
      </w:pPr>
    </w:p>
    <w:p w14:paraId="732F4685" w14:textId="77777777" w:rsidR="00B15B68" w:rsidRDefault="00B15B68" w:rsidP="0074201E">
      <w:pPr>
        <w:spacing w:line="360" w:lineRule="auto"/>
        <w:rPr>
          <w:rFonts w:hint="eastAsia"/>
        </w:rPr>
      </w:pPr>
      <w:r>
        <w:rPr>
          <w:rFonts w:hint="eastAsia"/>
        </w:rPr>
        <w:t>· 技术突破是核心：近年来，国产分子泵技术的最大亮点在于磁悬浮轴承技术的攻克与应用。例如，天津飞旋科技推出的磁悬浮分子泵，首次将五自由度控制磁悬浮轴承应用于分子泵领域，实现了核心技术的自主可控，其抽速、极限真空度等关键指标已达到国际先进水平，能够直接替代国外同类型产品。杭州昆泰磁悬浮技术有限公司也成功开发了系列磁悬浮分子</w:t>
      </w:r>
      <w:r>
        <w:rPr>
          <w:rFonts w:hint="eastAsia"/>
        </w:rPr>
        <w:lastRenderedPageBreak/>
        <w:t>泵，其部分产品抽速比国际主流产品高出20%以上，价格更具优势。</w:t>
      </w:r>
    </w:p>
    <w:p w14:paraId="77B149DC" w14:textId="77777777" w:rsidR="00B15B68" w:rsidRDefault="00B15B68" w:rsidP="0074201E">
      <w:pPr>
        <w:spacing w:line="360" w:lineRule="auto"/>
        <w:rPr>
          <w:rFonts w:hint="eastAsia"/>
        </w:rPr>
      </w:pPr>
      <w:r>
        <w:rPr>
          <w:rFonts w:hint="eastAsia"/>
        </w:rPr>
        <w:t>· 高端应用是主战场：在半导体制造、显示面板等要求极为严苛的领域，分子泵需要满足极高的洁净度、振动控制和连续运行寿命要求。过去，这些市场长期被国际巨头垄断。现在，国内企业如昆泰磁悬浮的产品已通过半导体领域头部客户的验证，正在加速推进量产，致力于实现"真空心脏"的国产替代。</w:t>
      </w:r>
    </w:p>
    <w:p w14:paraId="676B6C57" w14:textId="77777777" w:rsidR="00B15B68" w:rsidRDefault="00B15B68" w:rsidP="0074201E">
      <w:pPr>
        <w:spacing w:line="360" w:lineRule="auto"/>
        <w:rPr>
          <w:rFonts w:hint="eastAsia"/>
        </w:rPr>
      </w:pPr>
      <w:r>
        <w:rPr>
          <w:rFonts w:hint="eastAsia"/>
        </w:rPr>
        <w:t>· 挑战与未来：尽管进步显著，但国产分子泵的整体产业生态，特别是在极端工况下的长期可靠性、产品一致性和产业链完全自主可控方面，仍需要时间积累和持续打磨。未来，随着政策支持和企业持续投入，国产分子泵有望在更多高端科学仪器和工业场景中扮演关键角色。</w:t>
      </w:r>
    </w:p>
    <w:p w14:paraId="3073DB41" w14:textId="77777777" w:rsidR="007778DC" w:rsidRDefault="007778DC" w:rsidP="0074201E">
      <w:pPr>
        <w:pStyle w:val="2"/>
        <w:spacing w:line="360" w:lineRule="auto"/>
      </w:pPr>
      <w:bookmarkStart w:id="47" w:name="_Toc213231998"/>
      <w:r>
        <w:rPr>
          <w:rFonts w:hint="eastAsia"/>
        </w:rPr>
        <w:t>高端分析仪器的国产化</w:t>
      </w:r>
      <w:bookmarkEnd w:id="47"/>
    </w:p>
    <w:p w14:paraId="581AC80E" w14:textId="77777777" w:rsidR="00900D9C" w:rsidRDefault="00900D9C" w:rsidP="0074201E">
      <w:pPr>
        <w:pStyle w:val="3"/>
        <w:spacing w:line="360" w:lineRule="auto"/>
      </w:pPr>
      <w:bookmarkStart w:id="48" w:name="_Toc213231999"/>
      <w:r>
        <w:rPr>
          <w:rFonts w:hint="eastAsia"/>
        </w:rPr>
        <w:t>国家政策及行动</w:t>
      </w:r>
      <w:bookmarkEnd w:id="48"/>
    </w:p>
    <w:p w14:paraId="69E92159" w14:textId="77777777" w:rsidR="00D73AC2" w:rsidRDefault="00D73AC2" w:rsidP="0074201E">
      <w:pPr>
        <w:spacing w:line="360" w:lineRule="auto"/>
        <w:rPr>
          <w:rFonts w:hint="eastAsia"/>
        </w:rPr>
      </w:pPr>
      <w:r>
        <w:rPr>
          <w:rFonts w:hint="eastAsia"/>
        </w:rPr>
        <w:t>为了推动科学仪器的国产化，国家及地方层面确实出台了一系列具体的政策文件，涵盖了技术攻关、产业生态、应用推广等多个方面。</w:t>
      </w:r>
    </w:p>
    <w:p w14:paraId="2FB14466" w14:textId="77777777" w:rsidR="00D73AC2" w:rsidRDefault="00D73AC2" w:rsidP="0074201E">
      <w:pPr>
        <w:spacing w:line="360" w:lineRule="auto"/>
        <w:rPr>
          <w:rFonts w:hint="eastAsia"/>
        </w:rPr>
      </w:pPr>
    </w:p>
    <w:p w14:paraId="3E99DA91" w14:textId="77777777" w:rsidR="00D73AC2" w:rsidRDefault="00D73AC2" w:rsidP="0074201E">
      <w:pPr>
        <w:spacing w:line="360" w:lineRule="auto"/>
        <w:rPr>
          <w:rFonts w:hint="eastAsia"/>
        </w:rPr>
      </w:pPr>
      <w:r>
        <w:rPr>
          <w:rFonts w:hint="eastAsia"/>
        </w:rPr>
        <w:t>下面这个表格，为你梳理了近期一些核心的政策文件及其要点。</w:t>
      </w:r>
    </w:p>
    <w:p w14:paraId="2F62BA87" w14:textId="77777777" w:rsidR="00D73AC2" w:rsidRDefault="00D73AC2" w:rsidP="0074201E">
      <w:pPr>
        <w:spacing w:line="360" w:lineRule="auto"/>
        <w:rPr>
          <w:rFonts w:hint="eastAsia"/>
        </w:rPr>
      </w:pPr>
    </w:p>
    <w:p w14:paraId="799A9C50" w14:textId="77777777" w:rsidR="00D73AC2" w:rsidRDefault="00D73AC2" w:rsidP="0074201E">
      <w:pPr>
        <w:spacing w:line="360" w:lineRule="auto"/>
        <w:rPr>
          <w:rFonts w:hint="eastAsia"/>
        </w:rPr>
      </w:pPr>
      <w:r>
        <w:rPr>
          <w:rFonts w:hint="eastAsia"/>
        </w:rPr>
        <w:t>政策层级 政策名称 发布单位 核心要点</w:t>
      </w:r>
    </w:p>
    <w:p w14:paraId="3B6BB002" w14:textId="77777777" w:rsidR="00D73AC2" w:rsidRDefault="00D73AC2" w:rsidP="0074201E">
      <w:pPr>
        <w:spacing w:line="360" w:lineRule="auto"/>
        <w:rPr>
          <w:rFonts w:hint="eastAsia"/>
        </w:rPr>
      </w:pPr>
      <w:r>
        <w:rPr>
          <w:rFonts w:hint="eastAsia"/>
        </w:rPr>
        <w:t>国家层面 《</w:t>
      </w:r>
      <w:bookmarkStart w:id="49" w:name="_Hlk213230579"/>
      <w:r w:rsidRPr="00D73AC2">
        <w:rPr>
          <w:rFonts w:hint="eastAsia"/>
          <w:color w:val="EE0000"/>
        </w:rPr>
        <w:t>计量支撑产业新质生产力发展行动方案（2025—2030年）</w:t>
      </w:r>
      <w:bookmarkEnd w:id="49"/>
      <w:r>
        <w:rPr>
          <w:rFonts w:hint="eastAsia"/>
        </w:rPr>
        <w:t>》 市场监管总局、工业和信息化部 开展高端计量仪器关键共性计量技术研究（如太赫兹电子仪器、在线智能测量质谱仪等），以推动短板突破和国产替代。</w:t>
      </w:r>
    </w:p>
    <w:p w14:paraId="2D4C1BD0" w14:textId="77777777" w:rsidR="00D73AC2" w:rsidRDefault="00D73AC2" w:rsidP="0074201E">
      <w:pPr>
        <w:spacing w:line="360" w:lineRule="auto"/>
        <w:rPr>
          <w:rFonts w:hint="eastAsia"/>
        </w:rPr>
      </w:pPr>
      <w:r>
        <w:rPr>
          <w:rFonts w:hint="eastAsia"/>
        </w:rPr>
        <w:t>国家层面 《关于开展第二批国产仪器仪表计量测试评价工作的通知》 市场监管总局 针对气相/液相色谱仪、无机质谱仪等8类仪器开展计量测试评价，并对其中的3类进行应用验证，旨在帮助生产企业技术突破。</w:t>
      </w:r>
    </w:p>
    <w:p w14:paraId="5BD3C14B" w14:textId="77777777" w:rsidR="00D73AC2" w:rsidRDefault="00D73AC2" w:rsidP="0074201E">
      <w:pPr>
        <w:spacing w:line="360" w:lineRule="auto"/>
        <w:rPr>
          <w:rFonts w:hint="eastAsia"/>
        </w:rPr>
      </w:pPr>
      <w:r>
        <w:rPr>
          <w:rFonts w:hint="eastAsia"/>
        </w:rPr>
        <w:t>地方层面 《北京高端科学仪器创新发展行动计划（2025-2027年）》 北京市科委等八部门 计划到2027年研制50款以上整机、突破30项以上关键部件；并通过"合作创新采购"等模式推动应用。</w:t>
      </w:r>
    </w:p>
    <w:p w14:paraId="65AB4611" w14:textId="77777777" w:rsidR="00D73AC2" w:rsidRDefault="00D73AC2" w:rsidP="0074201E">
      <w:pPr>
        <w:spacing w:line="360" w:lineRule="auto"/>
        <w:rPr>
          <w:rFonts w:hint="eastAsia"/>
        </w:rPr>
      </w:pPr>
      <w:r>
        <w:rPr>
          <w:rFonts w:hint="eastAsia"/>
        </w:rPr>
        <w:t>地方层面 《海淀区科学仪器先锋领航行动计划（2025-2027年）》 中关村科学城管理委员会 作为全国首个区级专项计划，它聚焦于标志性整机突破（如国产高端冷冻电镜）、关键零</w:t>
      </w:r>
      <w:r>
        <w:rPr>
          <w:rFonts w:hint="eastAsia"/>
        </w:rPr>
        <w:lastRenderedPageBreak/>
        <w:t>部件研发及人工智能赋能科学仪器。</w:t>
      </w:r>
    </w:p>
    <w:p w14:paraId="76ABE29F" w14:textId="77777777" w:rsidR="00D73AC2" w:rsidRDefault="00D73AC2" w:rsidP="0074201E">
      <w:pPr>
        <w:spacing w:line="360" w:lineRule="auto"/>
        <w:rPr>
          <w:rFonts w:hint="eastAsia"/>
        </w:rPr>
      </w:pPr>
    </w:p>
    <w:p w14:paraId="3B21F5E8" w14:textId="77777777" w:rsidR="00D73AC2" w:rsidRDefault="00D73AC2" w:rsidP="0074201E">
      <w:pPr>
        <w:spacing w:line="360" w:lineRule="auto"/>
        <w:rPr>
          <w:rFonts w:hint="eastAsia"/>
        </w:rPr>
      </w:pPr>
      <w:r>
        <w:rPr>
          <w:rFonts w:ascii="Segoe UI Emoji" w:hAnsi="Segoe UI Emoji" w:cs="Segoe UI Emoji"/>
        </w:rPr>
        <w:t>🔬</w:t>
      </w:r>
      <w:r>
        <w:rPr>
          <w:rFonts w:hint="eastAsia"/>
        </w:rPr>
        <w:t xml:space="preserve"> 国家层面的精准发力</w:t>
      </w:r>
    </w:p>
    <w:p w14:paraId="20E3A0C5" w14:textId="77777777" w:rsidR="00D73AC2" w:rsidRDefault="00D73AC2" w:rsidP="0074201E">
      <w:pPr>
        <w:spacing w:line="360" w:lineRule="auto"/>
        <w:rPr>
          <w:rFonts w:hint="eastAsia"/>
        </w:rPr>
      </w:pPr>
    </w:p>
    <w:p w14:paraId="579B7716" w14:textId="77777777" w:rsidR="00D73AC2" w:rsidRDefault="00D73AC2" w:rsidP="0074201E">
      <w:pPr>
        <w:spacing w:line="360" w:lineRule="auto"/>
        <w:rPr>
          <w:rFonts w:hint="eastAsia"/>
        </w:rPr>
      </w:pPr>
      <w:r>
        <w:rPr>
          <w:rFonts w:hint="eastAsia"/>
        </w:rPr>
        <w:t>国家层面的政策主要着眼于长远技术突破和行业基础能力的构建。</w:t>
      </w:r>
    </w:p>
    <w:p w14:paraId="023478D0" w14:textId="77777777" w:rsidR="00D73AC2" w:rsidRDefault="00D73AC2" w:rsidP="0074201E">
      <w:pPr>
        <w:spacing w:line="360" w:lineRule="auto"/>
        <w:rPr>
          <w:rFonts w:hint="eastAsia"/>
        </w:rPr>
      </w:pPr>
    </w:p>
    <w:p w14:paraId="320B73AB" w14:textId="77777777" w:rsidR="00D73AC2" w:rsidRDefault="00D73AC2" w:rsidP="0074201E">
      <w:pPr>
        <w:spacing w:line="360" w:lineRule="auto"/>
        <w:rPr>
          <w:rFonts w:hint="eastAsia"/>
        </w:rPr>
      </w:pPr>
      <w:r>
        <w:rPr>
          <w:rFonts w:hint="eastAsia"/>
        </w:rPr>
        <w:t>· 《计量支撑产业新质生产力发展行动方案（2025—2030年）》：这份文件侧重于解决"卡脖子"问题，明确列出了需要攻关的毫米波、太赫兹电子仪器仪表、在线智能测量质谱仪等具体方向。其核心目标是提升中高端仪器的工程化和产业化能力，直接服务于国产替代的战略需求。</w:t>
      </w:r>
    </w:p>
    <w:p w14:paraId="7C613220" w14:textId="77777777" w:rsidR="00D73AC2" w:rsidRDefault="00D73AC2" w:rsidP="0074201E">
      <w:pPr>
        <w:spacing w:line="360" w:lineRule="auto"/>
        <w:rPr>
          <w:rFonts w:hint="eastAsia"/>
        </w:rPr>
      </w:pPr>
      <w:r>
        <w:rPr>
          <w:rFonts w:hint="eastAsia"/>
        </w:rPr>
        <w:t>· 《关于开展第二批国产仪器仪表计量测试评价工作的通知》：这是一项非常具体和落地的举措。政府组织权威技术机构，对企业的产品进行"体检"。测评内容不仅包括准确度、灵敏度等功能性能，也关注可靠性、环境适应性等通用质量特性，并对部分仪器在真实使用场景下的操作便捷性、连续运行稳定性等进行验证。这个过程不收取任何费用，旨在客观评估产业现状，帮助企业找到并弥补短板。</w:t>
      </w:r>
    </w:p>
    <w:p w14:paraId="37CCDFA6" w14:textId="77777777" w:rsidR="00D73AC2" w:rsidRDefault="00D73AC2" w:rsidP="0074201E">
      <w:pPr>
        <w:spacing w:line="360" w:lineRule="auto"/>
        <w:rPr>
          <w:rFonts w:hint="eastAsia"/>
        </w:rPr>
      </w:pPr>
    </w:p>
    <w:p w14:paraId="49ACBE0B" w14:textId="77777777" w:rsidR="00D73AC2" w:rsidRDefault="00D73AC2" w:rsidP="0074201E">
      <w:pPr>
        <w:spacing w:line="360" w:lineRule="auto"/>
      </w:pPr>
      <w:r>
        <w:rPr>
          <w:rFonts w:ascii="Segoe UI Emoji" w:hAnsi="Segoe UI Emoji" w:cs="Segoe UI Emoji"/>
        </w:rPr>
        <w:t>🏙️</w:t>
      </w:r>
      <w:r>
        <w:t xml:space="preserve"> 地方政策的特色实践</w:t>
      </w:r>
    </w:p>
    <w:p w14:paraId="03038491" w14:textId="77777777" w:rsidR="00D73AC2" w:rsidRDefault="00D73AC2" w:rsidP="0074201E">
      <w:pPr>
        <w:spacing w:line="360" w:lineRule="auto"/>
        <w:rPr>
          <w:rFonts w:hint="eastAsia"/>
        </w:rPr>
      </w:pPr>
    </w:p>
    <w:p w14:paraId="3901569D" w14:textId="77777777" w:rsidR="00D73AC2" w:rsidRDefault="00D73AC2" w:rsidP="0074201E">
      <w:pPr>
        <w:spacing w:line="360" w:lineRule="auto"/>
        <w:rPr>
          <w:rFonts w:hint="eastAsia"/>
        </w:rPr>
      </w:pPr>
      <w:r>
        <w:rPr>
          <w:rFonts w:hint="eastAsia"/>
        </w:rPr>
        <w:t>以北京为例，地方政策更侧重于整合本地资源，形成产业集聚和应用生态。</w:t>
      </w:r>
    </w:p>
    <w:p w14:paraId="036497C3" w14:textId="77777777" w:rsidR="00D73AC2" w:rsidRDefault="00D73AC2" w:rsidP="0074201E">
      <w:pPr>
        <w:spacing w:line="360" w:lineRule="auto"/>
        <w:rPr>
          <w:rFonts w:hint="eastAsia"/>
        </w:rPr>
      </w:pPr>
    </w:p>
    <w:p w14:paraId="451ECC56" w14:textId="77777777" w:rsidR="00D73AC2" w:rsidRDefault="00D73AC2" w:rsidP="0074201E">
      <w:pPr>
        <w:spacing w:line="360" w:lineRule="auto"/>
        <w:rPr>
          <w:rFonts w:hint="eastAsia"/>
        </w:rPr>
      </w:pPr>
      <w:r>
        <w:rPr>
          <w:rFonts w:hint="eastAsia"/>
        </w:rPr>
        <w:t>· 《北京高端科学仪器创新发展行动计划（2025-2027年）》：这是一个目标非常明确的三年行动计划。除了整机和部件的量化目标，它还提出了几个创新性的机制：</w:t>
      </w:r>
    </w:p>
    <w:p w14:paraId="4991D76F" w14:textId="77777777" w:rsidR="00D73AC2" w:rsidRDefault="00D73AC2" w:rsidP="0074201E">
      <w:pPr>
        <w:spacing w:line="360" w:lineRule="auto"/>
        <w:rPr>
          <w:rFonts w:hint="eastAsia"/>
        </w:rPr>
      </w:pPr>
      <w:r>
        <w:rPr>
          <w:rFonts w:hint="eastAsia"/>
        </w:rPr>
        <w:t xml:space="preserve">  · 合作创新采购：这是一种创新的采购模式，采购方（如高校、检验检测机构）可以与企业合作，共同研发尚不存在的创新仪器，并承诺在研发成功后进行购买。这为仪器企业提供了宝贵的首批订单和应用场景，极大降低了市场初期的风险。</w:t>
      </w:r>
    </w:p>
    <w:p w14:paraId="7B028F25" w14:textId="77777777" w:rsidR="00D73AC2" w:rsidRDefault="00D73AC2" w:rsidP="0074201E">
      <w:pPr>
        <w:spacing w:line="360" w:lineRule="auto"/>
        <w:rPr>
          <w:rFonts w:hint="eastAsia"/>
        </w:rPr>
      </w:pPr>
      <w:r>
        <w:rPr>
          <w:rFonts w:hint="eastAsia"/>
        </w:rPr>
        <w:t xml:space="preserve">  · 空间布局：计划打造怀柔区为核心，海淀、昌平、北京经济技术开发区协同发展的"1+3"产业格局，促进区域协同和产业链优化。</w:t>
      </w:r>
    </w:p>
    <w:p w14:paraId="2C3A65C5" w14:textId="77777777" w:rsidR="00D73AC2" w:rsidRDefault="00D73AC2" w:rsidP="0074201E">
      <w:pPr>
        <w:spacing w:line="360" w:lineRule="auto"/>
        <w:rPr>
          <w:rFonts w:hint="eastAsia"/>
        </w:rPr>
      </w:pPr>
      <w:r>
        <w:rPr>
          <w:rFonts w:hint="eastAsia"/>
        </w:rPr>
        <w:t>· 《海淀区科学仪器先锋领航行动计划（2025-2027年）》：作为全国首个区级专项计划，海淀区的计划更加精细和聚焦。它特别强调：</w:t>
      </w:r>
    </w:p>
    <w:p w14:paraId="575EFCA0" w14:textId="77777777" w:rsidR="00D73AC2" w:rsidRDefault="00D73AC2" w:rsidP="0074201E">
      <w:pPr>
        <w:spacing w:line="360" w:lineRule="auto"/>
        <w:rPr>
          <w:rFonts w:hint="eastAsia"/>
        </w:rPr>
      </w:pPr>
      <w:r>
        <w:rPr>
          <w:rFonts w:hint="eastAsia"/>
        </w:rPr>
        <w:lastRenderedPageBreak/>
        <w:t xml:space="preserve">  · 人工智能赋能：鼓励利用AI技术优化仪器数据分析处理能力，甚至开发科学仪器领域的垂直大模型。</w:t>
      </w:r>
    </w:p>
    <w:p w14:paraId="720E5998" w14:textId="77777777" w:rsidR="00D73AC2" w:rsidRDefault="00D73AC2" w:rsidP="0074201E">
      <w:pPr>
        <w:spacing w:line="360" w:lineRule="auto"/>
        <w:rPr>
          <w:rFonts w:hint="eastAsia"/>
        </w:rPr>
      </w:pPr>
      <w:r>
        <w:rPr>
          <w:rFonts w:hint="eastAsia"/>
        </w:rPr>
        <w:t xml:space="preserve">  · 用户委员会：计划联合各单位的分析测试中心成立用户委员会，紧密连接供给端和应用端，让用户的反馈直接驱动产品的迭代升级。</w:t>
      </w:r>
    </w:p>
    <w:p w14:paraId="2B900366" w14:textId="77777777" w:rsidR="00D73AC2" w:rsidRDefault="00D73AC2" w:rsidP="0074201E">
      <w:pPr>
        <w:spacing w:line="360" w:lineRule="auto"/>
        <w:rPr>
          <w:rFonts w:hint="eastAsia"/>
        </w:rPr>
      </w:pPr>
    </w:p>
    <w:p w14:paraId="4EDF182D" w14:textId="77777777" w:rsidR="00D73AC2" w:rsidRDefault="00D73AC2" w:rsidP="0074201E">
      <w:pPr>
        <w:spacing w:line="360" w:lineRule="auto"/>
        <w:rPr>
          <w:rFonts w:hint="eastAsia"/>
        </w:rPr>
      </w:pPr>
      <w:r>
        <w:rPr>
          <w:rFonts w:ascii="Segoe UI Emoji" w:hAnsi="Segoe UI Emoji" w:cs="Segoe UI Emoji"/>
        </w:rPr>
        <w:t>💡</w:t>
      </w:r>
      <w:r>
        <w:rPr>
          <w:rFonts w:hint="eastAsia"/>
        </w:rPr>
        <w:t xml:space="preserve"> 如何跟进和利用这些政策</w:t>
      </w:r>
    </w:p>
    <w:p w14:paraId="5FAF520F" w14:textId="77777777" w:rsidR="00D73AC2" w:rsidRDefault="00D73AC2" w:rsidP="0074201E">
      <w:pPr>
        <w:spacing w:line="360" w:lineRule="auto"/>
        <w:rPr>
          <w:rFonts w:hint="eastAsia"/>
        </w:rPr>
      </w:pPr>
    </w:p>
    <w:p w14:paraId="63EBEFE0" w14:textId="77777777" w:rsidR="00D73AC2" w:rsidRDefault="00D73AC2" w:rsidP="0074201E">
      <w:pPr>
        <w:spacing w:line="360" w:lineRule="auto"/>
        <w:rPr>
          <w:rFonts w:hint="eastAsia"/>
        </w:rPr>
      </w:pPr>
      <w:r>
        <w:rPr>
          <w:rFonts w:hint="eastAsia"/>
        </w:rPr>
        <w:t>如果你身处这个行业，或者对这些政策的落地感兴趣，可以从以下几个方面入手：</w:t>
      </w:r>
    </w:p>
    <w:p w14:paraId="6D5E49D3" w14:textId="77777777" w:rsidR="00D73AC2" w:rsidRDefault="00D73AC2" w:rsidP="0074201E">
      <w:pPr>
        <w:spacing w:line="360" w:lineRule="auto"/>
        <w:rPr>
          <w:rFonts w:hint="eastAsia"/>
        </w:rPr>
      </w:pPr>
    </w:p>
    <w:p w14:paraId="5543219B" w14:textId="77777777" w:rsidR="00D73AC2" w:rsidRDefault="00D73AC2" w:rsidP="0074201E">
      <w:pPr>
        <w:spacing w:line="360" w:lineRule="auto"/>
        <w:rPr>
          <w:rFonts w:hint="eastAsia"/>
        </w:rPr>
      </w:pPr>
      <w:r>
        <w:rPr>
          <w:rFonts w:hint="eastAsia"/>
        </w:rPr>
        <w:t>· 关注官方渠道：密切关注国家市场监管总局、工业和信息化部，以及你所在省市区的科学技术委员会、经济和信息化局等部门的官方网站。它们是各类政策信息最权威的发布源。</w:t>
      </w:r>
    </w:p>
    <w:p w14:paraId="0B6D1E30" w14:textId="77777777" w:rsidR="00D73AC2" w:rsidRDefault="00D73AC2" w:rsidP="0074201E">
      <w:pPr>
        <w:spacing w:line="360" w:lineRule="auto"/>
        <w:rPr>
          <w:rFonts w:hint="eastAsia"/>
        </w:rPr>
      </w:pPr>
      <w:r>
        <w:rPr>
          <w:rFonts w:hint="eastAsia"/>
        </w:rPr>
        <w:t>· 理解政策导向：从上述政策可以看出，当前国家支持的重点非常清晰，主要集中在高端替代、核心技术攻关、应用验证等环节。</w:t>
      </w:r>
    </w:p>
    <w:p w14:paraId="742BD9F9" w14:textId="77777777" w:rsidR="00D73AC2" w:rsidRDefault="00D73AC2" w:rsidP="0074201E">
      <w:pPr>
        <w:spacing w:line="360" w:lineRule="auto"/>
        <w:rPr>
          <w:rFonts w:hint="eastAsia"/>
        </w:rPr>
      </w:pPr>
      <w:r>
        <w:rPr>
          <w:rFonts w:hint="eastAsia"/>
        </w:rPr>
        <w:t>· 积极参与评价：对于仪器制造企业而言，积极参与国家层面组织的计量测试评价，是一次免费且权威的产品性能评估，对于发现问题和提升产品竞争力非常有帮助。</w:t>
      </w:r>
    </w:p>
    <w:p w14:paraId="51560AAF" w14:textId="77777777" w:rsidR="00D73AC2" w:rsidRDefault="00D73AC2" w:rsidP="0074201E">
      <w:pPr>
        <w:spacing w:line="360" w:lineRule="auto"/>
        <w:rPr>
          <w:rFonts w:hint="eastAsia"/>
        </w:rPr>
      </w:pPr>
      <w:r>
        <w:rPr>
          <w:rFonts w:hint="eastAsia"/>
        </w:rPr>
        <w:t>· 利用示范机会：多关注地方政府组织的应用试点、示范项目，这是将产品推向市场、获取初始案例和口碑的绝佳机会。</w:t>
      </w:r>
    </w:p>
    <w:p w14:paraId="6CE4C4B2" w14:textId="77777777" w:rsidR="00D73AC2" w:rsidRDefault="00D73AC2" w:rsidP="0074201E">
      <w:pPr>
        <w:spacing w:line="360" w:lineRule="auto"/>
        <w:rPr>
          <w:rFonts w:hint="eastAsia"/>
        </w:rPr>
      </w:pPr>
    </w:p>
    <w:p w14:paraId="5507F70A" w14:textId="1F5ADACD" w:rsidR="005558FB" w:rsidRDefault="00D73AC2" w:rsidP="0074201E">
      <w:pPr>
        <w:spacing w:line="360" w:lineRule="auto"/>
      </w:pPr>
      <w:r>
        <w:rPr>
          <w:rFonts w:hint="eastAsia"/>
        </w:rPr>
        <w:t>希望以上梳理能帮助你清晰地了解当前科学仪器国产化的政策脉络。如果你对某一特定类型的科学仪器（比如质谱或电镜）的政策支持有更具体的兴趣，我很乐意提供更深入的信息。</w:t>
      </w:r>
    </w:p>
    <w:p w14:paraId="3C985D49" w14:textId="26BA487B" w:rsidR="00230657" w:rsidRDefault="00230657" w:rsidP="0074201E">
      <w:pPr>
        <w:pStyle w:val="4"/>
        <w:spacing w:line="360" w:lineRule="auto"/>
      </w:pPr>
      <w:bookmarkStart w:id="50" w:name="_Toc213232000"/>
      <w:r w:rsidRPr="00230657">
        <w:rPr>
          <w:rFonts w:hint="eastAsia"/>
        </w:rPr>
        <w:t>计量支撑产业新质生产力发展行动方案（2025—2030年）</w:t>
      </w:r>
      <w:bookmarkEnd w:id="50"/>
    </w:p>
    <w:p w14:paraId="04887BFD" w14:textId="77777777" w:rsidR="00230657" w:rsidRDefault="00230657" w:rsidP="0074201E">
      <w:pPr>
        <w:spacing w:line="360" w:lineRule="auto"/>
        <w:rPr>
          <w:rFonts w:hint="eastAsia"/>
        </w:rPr>
      </w:pPr>
      <w:r>
        <w:rPr>
          <w:rFonts w:hint="eastAsia"/>
        </w:rPr>
        <w:t>《计量支撑产业新质生产力发展行动方案（2025—2030年）》由市场监管总局与工业和信息化部联合印发，核心内容可归纳为以下五点：</w:t>
      </w:r>
    </w:p>
    <w:p w14:paraId="03094C64" w14:textId="77777777" w:rsidR="00230657" w:rsidRDefault="00230657" w:rsidP="0074201E">
      <w:pPr>
        <w:spacing w:line="360" w:lineRule="auto"/>
        <w:rPr>
          <w:rFonts w:hint="eastAsia"/>
        </w:rPr>
      </w:pPr>
    </w:p>
    <w:p w14:paraId="16C443A4" w14:textId="77777777" w:rsidR="00230657" w:rsidRDefault="00230657" w:rsidP="0074201E">
      <w:pPr>
        <w:spacing w:line="360" w:lineRule="auto"/>
        <w:rPr>
          <w:rFonts w:hint="eastAsia"/>
        </w:rPr>
      </w:pPr>
      <w:r>
        <w:rPr>
          <w:rFonts w:hint="eastAsia"/>
        </w:rPr>
        <w:t>1. 总体目标</w:t>
      </w:r>
    </w:p>
    <w:p w14:paraId="02639D9C" w14:textId="77777777" w:rsidR="00230657" w:rsidRDefault="00230657" w:rsidP="0074201E">
      <w:pPr>
        <w:spacing w:line="360" w:lineRule="auto"/>
        <w:rPr>
          <w:rFonts w:hint="eastAsia"/>
        </w:rPr>
      </w:pPr>
    </w:p>
    <w:p w14:paraId="42A22889" w14:textId="77777777" w:rsidR="00230657" w:rsidRDefault="00230657" w:rsidP="0074201E">
      <w:pPr>
        <w:spacing w:line="360" w:lineRule="auto"/>
        <w:rPr>
          <w:rFonts w:hint="eastAsia"/>
        </w:rPr>
      </w:pPr>
      <w:r>
        <w:rPr>
          <w:rFonts w:hint="eastAsia"/>
        </w:rPr>
        <w:t xml:space="preserve">   以计量为“溯源链、创新链、产业链”的粘合剂，将其打造成培育新质生产力的催化器和引擎，2025—2030年聚焦十大前沿产业，每年滚动实施约10项重点项目，形成“需求—攻关—转化—示范”全链条体系。</w:t>
      </w:r>
    </w:p>
    <w:p w14:paraId="61F9F8D2" w14:textId="77777777" w:rsidR="00230657" w:rsidRDefault="00230657" w:rsidP="0074201E">
      <w:pPr>
        <w:spacing w:line="360" w:lineRule="auto"/>
        <w:rPr>
          <w:rFonts w:hint="eastAsia"/>
        </w:rPr>
      </w:pPr>
    </w:p>
    <w:p w14:paraId="4DCB7418" w14:textId="77777777" w:rsidR="00230657" w:rsidRDefault="00230657" w:rsidP="0074201E">
      <w:pPr>
        <w:spacing w:line="360" w:lineRule="auto"/>
        <w:rPr>
          <w:rFonts w:hint="eastAsia"/>
        </w:rPr>
      </w:pPr>
      <w:r>
        <w:rPr>
          <w:rFonts w:hint="eastAsia"/>
        </w:rPr>
        <w:t>2. 十大重点领域</w:t>
      </w:r>
    </w:p>
    <w:p w14:paraId="11319477" w14:textId="77777777" w:rsidR="00230657" w:rsidRDefault="00230657" w:rsidP="0074201E">
      <w:pPr>
        <w:spacing w:line="360" w:lineRule="auto"/>
        <w:rPr>
          <w:rFonts w:hint="eastAsia"/>
        </w:rPr>
      </w:pPr>
    </w:p>
    <w:p w14:paraId="3619413E" w14:textId="77777777" w:rsidR="00230657" w:rsidRDefault="00230657" w:rsidP="0074201E">
      <w:pPr>
        <w:spacing w:line="360" w:lineRule="auto"/>
        <w:rPr>
          <w:rFonts w:hint="eastAsia"/>
        </w:rPr>
      </w:pPr>
      <w:r>
        <w:rPr>
          <w:rFonts w:hint="eastAsia"/>
        </w:rPr>
        <w:t xml:space="preserve">   新一代信息技术、人工智能、航空航天、新能源、新材料、高端装备、生物医药、量子科技、集成电路、仪器仪表，对应国家战略性新兴产业方向和“卡脖子”环节。</w:t>
      </w:r>
    </w:p>
    <w:p w14:paraId="01E8C137" w14:textId="77777777" w:rsidR="00230657" w:rsidRDefault="00230657" w:rsidP="0074201E">
      <w:pPr>
        <w:spacing w:line="360" w:lineRule="auto"/>
        <w:rPr>
          <w:rFonts w:hint="eastAsia"/>
        </w:rPr>
      </w:pPr>
    </w:p>
    <w:p w14:paraId="59491EB7" w14:textId="77777777" w:rsidR="00230657" w:rsidRDefault="00230657" w:rsidP="0074201E">
      <w:pPr>
        <w:spacing w:line="360" w:lineRule="auto"/>
        <w:rPr>
          <w:rFonts w:hint="eastAsia"/>
        </w:rPr>
      </w:pPr>
      <w:r>
        <w:rPr>
          <w:rFonts w:hint="eastAsia"/>
        </w:rPr>
        <w:t>3. 项目形成机制</w:t>
      </w:r>
    </w:p>
    <w:p w14:paraId="652C341D" w14:textId="77777777" w:rsidR="00230657" w:rsidRDefault="00230657" w:rsidP="0074201E">
      <w:pPr>
        <w:spacing w:line="360" w:lineRule="auto"/>
        <w:rPr>
          <w:rFonts w:hint="eastAsia"/>
        </w:rPr>
      </w:pPr>
    </w:p>
    <w:p w14:paraId="6BD82103" w14:textId="77777777" w:rsidR="00230657" w:rsidRDefault="00230657" w:rsidP="0074201E">
      <w:pPr>
        <w:spacing w:line="360" w:lineRule="auto"/>
        <w:rPr>
          <w:rFonts w:hint="eastAsia"/>
        </w:rPr>
      </w:pPr>
      <w:r>
        <w:rPr>
          <w:rFonts w:hint="eastAsia"/>
        </w:rPr>
        <w:t xml:space="preserve">   面向全国常态化征集需求→专家库评审入库→两部每年联合遴选10个左右年度重点项目→明确牵头单位与参与单位，公开透明、竞争择优。</w:t>
      </w:r>
    </w:p>
    <w:p w14:paraId="5D77602E" w14:textId="77777777" w:rsidR="00230657" w:rsidRDefault="00230657" w:rsidP="0074201E">
      <w:pPr>
        <w:spacing w:line="360" w:lineRule="auto"/>
        <w:rPr>
          <w:rFonts w:hint="eastAsia"/>
        </w:rPr>
      </w:pPr>
    </w:p>
    <w:p w14:paraId="47B1BAB9" w14:textId="77777777" w:rsidR="00230657" w:rsidRDefault="00230657" w:rsidP="0074201E">
      <w:pPr>
        <w:spacing w:line="360" w:lineRule="auto"/>
        <w:rPr>
          <w:rFonts w:hint="eastAsia"/>
        </w:rPr>
      </w:pPr>
      <w:r>
        <w:rPr>
          <w:rFonts w:hint="eastAsia"/>
        </w:rPr>
        <w:t>4. 全过程管理</w:t>
      </w:r>
    </w:p>
    <w:p w14:paraId="08552846" w14:textId="77777777" w:rsidR="00230657" w:rsidRDefault="00230657" w:rsidP="0074201E">
      <w:pPr>
        <w:spacing w:line="360" w:lineRule="auto"/>
        <w:rPr>
          <w:rFonts w:hint="eastAsia"/>
        </w:rPr>
      </w:pPr>
    </w:p>
    <w:p w14:paraId="45F6A978" w14:textId="77777777" w:rsidR="00230657" w:rsidRDefault="00230657" w:rsidP="0074201E">
      <w:pPr>
        <w:spacing w:line="360" w:lineRule="auto"/>
        <w:rPr>
          <w:rFonts w:hint="eastAsia"/>
        </w:rPr>
      </w:pPr>
      <w:r>
        <w:rPr>
          <w:rFonts w:hint="eastAsia"/>
        </w:rPr>
        <w:t xml:space="preserve">   建立“需求梳理—项目申请—遴选立项—实施调度—季度督导—年度评价—结果应用”闭环管理；对成效显著项目持续加大资源倾斜，对滞后项目限期整改。</w:t>
      </w:r>
    </w:p>
    <w:p w14:paraId="22D04899" w14:textId="77777777" w:rsidR="00230657" w:rsidRDefault="00230657" w:rsidP="0074201E">
      <w:pPr>
        <w:spacing w:line="360" w:lineRule="auto"/>
        <w:rPr>
          <w:rFonts w:hint="eastAsia"/>
        </w:rPr>
      </w:pPr>
    </w:p>
    <w:p w14:paraId="2B7DCD8E" w14:textId="77777777" w:rsidR="00230657" w:rsidRDefault="00230657" w:rsidP="0074201E">
      <w:pPr>
        <w:spacing w:line="360" w:lineRule="auto"/>
        <w:rPr>
          <w:rFonts w:hint="eastAsia"/>
        </w:rPr>
      </w:pPr>
      <w:r>
        <w:rPr>
          <w:rFonts w:hint="eastAsia"/>
        </w:rPr>
        <w:t>5. 配套保障举措</w:t>
      </w:r>
    </w:p>
    <w:p w14:paraId="14438E5D" w14:textId="77777777" w:rsidR="00230657" w:rsidRDefault="00230657" w:rsidP="0074201E">
      <w:pPr>
        <w:spacing w:line="360" w:lineRule="auto"/>
        <w:rPr>
          <w:rFonts w:hint="eastAsia"/>
        </w:rPr>
      </w:pPr>
    </w:p>
    <w:p w14:paraId="54DC1647" w14:textId="7EB94E16" w:rsidR="00230657" w:rsidRPr="00230657" w:rsidRDefault="00230657" w:rsidP="0074201E">
      <w:pPr>
        <w:spacing w:line="360" w:lineRule="auto"/>
        <w:rPr>
          <w:rFonts w:hint="eastAsia"/>
        </w:rPr>
      </w:pPr>
      <w:r>
        <w:rPr>
          <w:rFonts w:hint="eastAsia"/>
        </w:rPr>
        <w:t xml:space="preserve">   鼓励企业把计量纳入管理体系，推广人工智能、大数据等前沿计量技术，建设制造业计量数据库，推行低能耗、低排放计量器具和电子证书，探索碳计量体系，强化国产替代与绿色转型支撑。</w:t>
      </w:r>
    </w:p>
    <w:p w14:paraId="378C0507" w14:textId="01F7C7B7" w:rsidR="00900D9C" w:rsidRDefault="00914B00" w:rsidP="0074201E">
      <w:pPr>
        <w:pStyle w:val="3"/>
        <w:spacing w:line="360" w:lineRule="auto"/>
      </w:pPr>
      <w:bookmarkStart w:id="51" w:name="_Toc213232001"/>
      <w:r>
        <w:rPr>
          <w:rFonts w:hint="eastAsia"/>
        </w:rPr>
        <w:t>国产</w:t>
      </w:r>
      <w:r w:rsidR="00900D9C">
        <w:rPr>
          <w:rFonts w:hint="eastAsia"/>
        </w:rPr>
        <w:t>仪器认证</w:t>
      </w:r>
      <w:bookmarkEnd w:id="51"/>
    </w:p>
    <w:p w14:paraId="37BC47A9" w14:textId="77777777" w:rsidR="008C67CE" w:rsidRDefault="008C67CE" w:rsidP="0074201E">
      <w:pPr>
        <w:spacing w:line="360" w:lineRule="auto"/>
        <w:rPr>
          <w:rFonts w:hint="eastAsia"/>
        </w:rPr>
      </w:pPr>
      <w:r>
        <w:rPr>
          <w:rFonts w:hint="eastAsia"/>
        </w:rPr>
        <w:t>为了让您对国产科学仪器的认证流程有个快速了解，我梳理了不同类型认证的主要信息，具体如下：</w:t>
      </w:r>
    </w:p>
    <w:tbl>
      <w:tblPr>
        <w:tblStyle w:val="ae"/>
        <w:tblW w:w="0" w:type="auto"/>
        <w:tblLook w:val="04A0" w:firstRow="1" w:lastRow="0" w:firstColumn="1" w:lastColumn="0" w:noHBand="0" w:noVBand="1"/>
      </w:tblPr>
      <w:tblGrid>
        <w:gridCol w:w="1382"/>
        <w:gridCol w:w="1382"/>
        <w:gridCol w:w="1383"/>
        <w:gridCol w:w="1383"/>
        <w:gridCol w:w="1383"/>
        <w:gridCol w:w="1383"/>
      </w:tblGrid>
      <w:tr w:rsidR="008C67CE" w14:paraId="63CB37E6" w14:textId="77777777" w:rsidTr="008C67CE">
        <w:tc>
          <w:tcPr>
            <w:tcW w:w="1382" w:type="dxa"/>
          </w:tcPr>
          <w:p w14:paraId="4F32D1A4" w14:textId="0A0906CE" w:rsidR="008C67CE" w:rsidRDefault="008C67CE" w:rsidP="0074201E">
            <w:pPr>
              <w:spacing w:line="360" w:lineRule="auto"/>
              <w:rPr>
                <w:rFonts w:hint="eastAsia"/>
              </w:rPr>
            </w:pPr>
            <w:r>
              <w:rPr>
                <w:rFonts w:hint="eastAsia"/>
              </w:rPr>
              <w:t>认证类型</w:t>
            </w:r>
          </w:p>
        </w:tc>
        <w:tc>
          <w:tcPr>
            <w:tcW w:w="1382" w:type="dxa"/>
          </w:tcPr>
          <w:p w14:paraId="6BA16428" w14:textId="3F33AA29" w:rsidR="008C67CE" w:rsidRDefault="008C67CE" w:rsidP="0074201E">
            <w:pPr>
              <w:spacing w:line="360" w:lineRule="auto"/>
              <w:rPr>
                <w:rFonts w:hint="eastAsia"/>
              </w:rPr>
            </w:pPr>
            <w:r>
              <w:rPr>
                <w:rFonts w:hint="eastAsia"/>
              </w:rPr>
              <w:t>性质</w:t>
            </w:r>
          </w:p>
        </w:tc>
        <w:tc>
          <w:tcPr>
            <w:tcW w:w="1383" w:type="dxa"/>
          </w:tcPr>
          <w:p w14:paraId="298C3BBB" w14:textId="579618BF" w:rsidR="008C67CE" w:rsidRDefault="008C67CE" w:rsidP="0074201E">
            <w:pPr>
              <w:spacing w:line="360" w:lineRule="auto"/>
              <w:rPr>
                <w:rFonts w:hint="eastAsia"/>
              </w:rPr>
            </w:pPr>
            <w:r>
              <w:rPr>
                <w:rFonts w:hint="eastAsia"/>
              </w:rPr>
              <w:t>主要适用仪器</w:t>
            </w:r>
          </w:p>
        </w:tc>
        <w:tc>
          <w:tcPr>
            <w:tcW w:w="1383" w:type="dxa"/>
          </w:tcPr>
          <w:p w14:paraId="03DC4FAD" w14:textId="1BD250D6" w:rsidR="008C67CE" w:rsidRDefault="008C67CE" w:rsidP="0074201E">
            <w:pPr>
              <w:spacing w:line="360" w:lineRule="auto"/>
              <w:rPr>
                <w:rFonts w:hint="eastAsia"/>
              </w:rPr>
            </w:pPr>
            <w:r>
              <w:rPr>
                <w:rFonts w:hint="eastAsia"/>
              </w:rPr>
              <w:t>核心流程步骤</w:t>
            </w:r>
          </w:p>
        </w:tc>
        <w:tc>
          <w:tcPr>
            <w:tcW w:w="1383" w:type="dxa"/>
          </w:tcPr>
          <w:p w14:paraId="35E9520D" w14:textId="52167E5C" w:rsidR="008C67CE" w:rsidRDefault="008C67CE" w:rsidP="0074201E">
            <w:pPr>
              <w:spacing w:line="360" w:lineRule="auto"/>
              <w:rPr>
                <w:rFonts w:hint="eastAsia"/>
              </w:rPr>
            </w:pPr>
            <w:r>
              <w:rPr>
                <w:rFonts w:hint="eastAsia"/>
              </w:rPr>
              <w:t>主要依据</w:t>
            </w:r>
            <w:r>
              <w:rPr>
                <w:rFonts w:hint="eastAsia"/>
              </w:rPr>
              <w:t>/</w:t>
            </w:r>
            <w:r>
              <w:rPr>
                <w:rFonts w:hint="eastAsia"/>
              </w:rPr>
              <w:t>标准</w:t>
            </w:r>
          </w:p>
        </w:tc>
        <w:tc>
          <w:tcPr>
            <w:tcW w:w="1383" w:type="dxa"/>
          </w:tcPr>
          <w:p w14:paraId="53FB28FA" w14:textId="77777777" w:rsidR="008C67CE" w:rsidRDefault="008C67CE" w:rsidP="0074201E">
            <w:pPr>
              <w:spacing w:line="360" w:lineRule="auto"/>
              <w:rPr>
                <w:rFonts w:hint="eastAsia"/>
              </w:rPr>
            </w:pPr>
            <w:r>
              <w:rPr>
                <w:rFonts w:hint="eastAsia"/>
              </w:rPr>
              <w:t>结果与应用</w:t>
            </w:r>
          </w:p>
          <w:p w14:paraId="52FD8B06" w14:textId="77777777" w:rsidR="008C67CE" w:rsidRDefault="008C67CE" w:rsidP="0074201E">
            <w:pPr>
              <w:spacing w:line="360" w:lineRule="auto"/>
              <w:rPr>
                <w:rFonts w:hint="eastAsia"/>
              </w:rPr>
            </w:pPr>
          </w:p>
        </w:tc>
      </w:tr>
      <w:tr w:rsidR="008C67CE" w14:paraId="3A0A0853" w14:textId="77777777" w:rsidTr="008C67CE">
        <w:tc>
          <w:tcPr>
            <w:tcW w:w="1382" w:type="dxa"/>
          </w:tcPr>
          <w:p w14:paraId="062C60C7" w14:textId="2E7A08BD" w:rsidR="008C67CE" w:rsidRDefault="008C67CE" w:rsidP="0074201E">
            <w:pPr>
              <w:spacing w:line="360" w:lineRule="auto"/>
              <w:rPr>
                <w:rFonts w:hint="eastAsia"/>
              </w:rPr>
            </w:pPr>
            <w:r>
              <w:rPr>
                <w:rFonts w:hint="eastAsia"/>
              </w:rPr>
              <w:t>型式批准</w:t>
            </w:r>
          </w:p>
        </w:tc>
        <w:tc>
          <w:tcPr>
            <w:tcW w:w="1382" w:type="dxa"/>
          </w:tcPr>
          <w:p w14:paraId="6F896D2F" w14:textId="58750F92" w:rsidR="008C67CE" w:rsidRDefault="008C67CE" w:rsidP="0074201E">
            <w:pPr>
              <w:spacing w:line="360" w:lineRule="auto"/>
              <w:rPr>
                <w:rFonts w:hint="eastAsia"/>
              </w:rPr>
            </w:pPr>
            <w:r>
              <w:rPr>
                <w:rFonts w:hint="eastAsia"/>
              </w:rPr>
              <w:t>强制性行政许可</w:t>
            </w:r>
          </w:p>
        </w:tc>
        <w:tc>
          <w:tcPr>
            <w:tcW w:w="1383" w:type="dxa"/>
          </w:tcPr>
          <w:p w14:paraId="062E9B70" w14:textId="4D768FB6" w:rsidR="008C67CE" w:rsidRDefault="008C67CE" w:rsidP="0074201E">
            <w:pPr>
              <w:spacing w:line="360" w:lineRule="auto"/>
              <w:rPr>
                <w:rFonts w:hint="eastAsia"/>
              </w:rPr>
            </w:pPr>
            <w:r>
              <w:rPr>
                <w:rFonts w:hint="eastAsia"/>
              </w:rPr>
              <w:t>列入《实施强制管理的计</w:t>
            </w:r>
            <w:r>
              <w:rPr>
                <w:rFonts w:hint="eastAsia"/>
              </w:rPr>
              <w:lastRenderedPageBreak/>
              <w:t>量器具目录》的仪器</w:t>
            </w:r>
          </w:p>
        </w:tc>
        <w:tc>
          <w:tcPr>
            <w:tcW w:w="1383" w:type="dxa"/>
          </w:tcPr>
          <w:p w14:paraId="450DD8CD" w14:textId="0A7BD03E" w:rsidR="008C67CE" w:rsidRDefault="008C67CE" w:rsidP="0074201E">
            <w:pPr>
              <w:spacing w:line="360" w:lineRule="auto"/>
              <w:rPr>
                <w:rFonts w:hint="eastAsia"/>
              </w:rPr>
            </w:pPr>
            <w:r>
              <w:rPr>
                <w:rFonts w:hint="eastAsia"/>
              </w:rPr>
              <w:lastRenderedPageBreak/>
              <w:t xml:space="preserve">1. </w:t>
            </w:r>
            <w:r>
              <w:rPr>
                <w:rFonts w:hint="eastAsia"/>
              </w:rPr>
              <w:t>向省级市场监管部门</w:t>
            </w:r>
            <w:r>
              <w:rPr>
                <w:rFonts w:hint="eastAsia"/>
              </w:rPr>
              <w:lastRenderedPageBreak/>
              <w:t>申请</w:t>
            </w:r>
            <w:r>
              <w:rPr>
                <w:rFonts w:hint="eastAsia"/>
              </w:rPr>
              <w:t xml:space="preserve"> 2. </w:t>
            </w:r>
            <w:r>
              <w:rPr>
                <w:rFonts w:hint="eastAsia"/>
              </w:rPr>
              <w:t>委托技术机构进行型式评价</w:t>
            </w:r>
            <w:r>
              <w:rPr>
                <w:rFonts w:hint="eastAsia"/>
              </w:rPr>
              <w:t xml:space="preserve"> 3. </w:t>
            </w:r>
            <w:r>
              <w:rPr>
                <w:rFonts w:hint="eastAsia"/>
              </w:rPr>
              <w:t>样机检测与评审</w:t>
            </w:r>
            <w:r>
              <w:rPr>
                <w:rFonts w:hint="eastAsia"/>
              </w:rPr>
              <w:t xml:space="preserve"> 4. </w:t>
            </w:r>
            <w:r>
              <w:rPr>
                <w:rFonts w:hint="eastAsia"/>
              </w:rPr>
              <w:t>审核发证</w:t>
            </w:r>
          </w:p>
        </w:tc>
        <w:tc>
          <w:tcPr>
            <w:tcW w:w="1383" w:type="dxa"/>
          </w:tcPr>
          <w:p w14:paraId="3F430465" w14:textId="51589FFA" w:rsidR="008C67CE" w:rsidRDefault="008C67CE" w:rsidP="0074201E">
            <w:pPr>
              <w:spacing w:line="360" w:lineRule="auto"/>
              <w:rPr>
                <w:rFonts w:hint="eastAsia"/>
              </w:rPr>
            </w:pPr>
            <w:r>
              <w:rPr>
                <w:rFonts w:hint="eastAsia"/>
              </w:rPr>
              <w:lastRenderedPageBreak/>
              <w:t>国家型式评价技术规范</w:t>
            </w:r>
            <w:r>
              <w:rPr>
                <w:rFonts w:hint="eastAsia"/>
              </w:rPr>
              <w:lastRenderedPageBreak/>
              <w:t>或计量检定规程</w:t>
            </w:r>
          </w:p>
        </w:tc>
        <w:tc>
          <w:tcPr>
            <w:tcW w:w="1383" w:type="dxa"/>
          </w:tcPr>
          <w:p w14:paraId="10C0D7A7" w14:textId="77777777" w:rsidR="008C67CE" w:rsidRDefault="008C67CE" w:rsidP="0074201E">
            <w:pPr>
              <w:spacing w:line="360" w:lineRule="auto"/>
              <w:rPr>
                <w:rFonts w:hint="eastAsia"/>
              </w:rPr>
            </w:pPr>
            <w:r>
              <w:rPr>
                <w:rFonts w:hint="eastAsia"/>
              </w:rPr>
              <w:lastRenderedPageBreak/>
              <w:t>获得型式批准证书，是产</w:t>
            </w:r>
            <w:r>
              <w:rPr>
                <w:rFonts w:hint="eastAsia"/>
              </w:rPr>
              <w:lastRenderedPageBreak/>
              <w:t>品上市的必要条件</w:t>
            </w:r>
          </w:p>
          <w:p w14:paraId="090C5AF4" w14:textId="77777777" w:rsidR="008C67CE" w:rsidRDefault="008C67CE" w:rsidP="0074201E">
            <w:pPr>
              <w:spacing w:line="360" w:lineRule="auto"/>
              <w:rPr>
                <w:rFonts w:hint="eastAsia"/>
              </w:rPr>
            </w:pPr>
          </w:p>
        </w:tc>
      </w:tr>
      <w:tr w:rsidR="008C67CE" w14:paraId="4C98A40D" w14:textId="77777777" w:rsidTr="008C67CE">
        <w:tc>
          <w:tcPr>
            <w:tcW w:w="1382" w:type="dxa"/>
          </w:tcPr>
          <w:p w14:paraId="2DEE2F25" w14:textId="0DEA0E26" w:rsidR="008C67CE" w:rsidRDefault="008C67CE" w:rsidP="0074201E">
            <w:pPr>
              <w:spacing w:line="360" w:lineRule="auto"/>
              <w:rPr>
                <w:rFonts w:hint="eastAsia"/>
              </w:rPr>
            </w:pPr>
            <w:r>
              <w:rPr>
                <w:rFonts w:hint="eastAsia"/>
              </w:rPr>
              <w:lastRenderedPageBreak/>
              <w:t>计量测试评价</w:t>
            </w:r>
          </w:p>
        </w:tc>
        <w:tc>
          <w:tcPr>
            <w:tcW w:w="1382" w:type="dxa"/>
          </w:tcPr>
          <w:p w14:paraId="259373DD" w14:textId="73A46B15" w:rsidR="008C67CE" w:rsidRDefault="008C67CE" w:rsidP="0074201E">
            <w:pPr>
              <w:spacing w:line="360" w:lineRule="auto"/>
              <w:rPr>
                <w:rFonts w:hint="eastAsia"/>
              </w:rPr>
            </w:pPr>
            <w:r>
              <w:rPr>
                <w:rFonts w:hint="eastAsia"/>
              </w:rPr>
              <w:t>自愿性技术评价</w:t>
            </w:r>
          </w:p>
        </w:tc>
        <w:tc>
          <w:tcPr>
            <w:tcW w:w="1383" w:type="dxa"/>
          </w:tcPr>
          <w:p w14:paraId="24D09B76" w14:textId="4409015C" w:rsidR="008C67CE" w:rsidRDefault="008C67CE" w:rsidP="0074201E">
            <w:pPr>
              <w:spacing w:line="360" w:lineRule="auto"/>
              <w:rPr>
                <w:rFonts w:hint="eastAsia"/>
              </w:rPr>
            </w:pPr>
            <w:r>
              <w:rPr>
                <w:rFonts w:hint="eastAsia"/>
              </w:rPr>
              <w:t>市场监管总局重点推动的品类（如质谱仪、电子显微镜等）</w:t>
            </w:r>
          </w:p>
        </w:tc>
        <w:tc>
          <w:tcPr>
            <w:tcW w:w="1383" w:type="dxa"/>
          </w:tcPr>
          <w:p w14:paraId="71E8BDDA" w14:textId="36C8CBF7" w:rsidR="008C67CE" w:rsidRDefault="008C67CE" w:rsidP="0074201E">
            <w:pPr>
              <w:spacing w:line="360" w:lineRule="auto"/>
              <w:rPr>
                <w:rFonts w:hint="eastAsia"/>
              </w:rPr>
            </w:pPr>
            <w:r>
              <w:rPr>
                <w:rFonts w:hint="eastAsia"/>
              </w:rPr>
              <w:t xml:space="preserve">1. </w:t>
            </w:r>
            <w:r>
              <w:rPr>
                <w:rFonts w:hint="eastAsia"/>
              </w:rPr>
              <w:t>自愿申请</w:t>
            </w:r>
            <w:r>
              <w:rPr>
                <w:rFonts w:hint="eastAsia"/>
              </w:rPr>
              <w:t xml:space="preserve"> 2. </w:t>
            </w:r>
            <w:r>
              <w:rPr>
                <w:rFonts w:hint="eastAsia"/>
              </w:rPr>
              <w:t>提交样机</w:t>
            </w:r>
            <w:r>
              <w:rPr>
                <w:rFonts w:hint="eastAsia"/>
              </w:rPr>
              <w:t xml:space="preserve"> 3. </w:t>
            </w:r>
            <w:r>
              <w:rPr>
                <w:rFonts w:hint="eastAsia"/>
              </w:rPr>
              <w:t>机构进行测试评价</w:t>
            </w:r>
            <w:r>
              <w:rPr>
                <w:rFonts w:hint="eastAsia"/>
              </w:rPr>
              <w:t xml:space="preserve"> 4. </w:t>
            </w:r>
            <w:r>
              <w:rPr>
                <w:rFonts w:hint="eastAsia"/>
              </w:rPr>
              <w:t>结果反馈</w:t>
            </w:r>
          </w:p>
        </w:tc>
        <w:tc>
          <w:tcPr>
            <w:tcW w:w="1383" w:type="dxa"/>
          </w:tcPr>
          <w:p w14:paraId="08C8590C" w14:textId="350B3B67" w:rsidR="008C67CE" w:rsidRDefault="008C67CE" w:rsidP="0074201E">
            <w:pPr>
              <w:spacing w:line="360" w:lineRule="auto"/>
              <w:rPr>
                <w:rFonts w:hint="eastAsia"/>
              </w:rPr>
            </w:pPr>
            <w:r>
              <w:rPr>
                <w:rFonts w:hint="eastAsia"/>
              </w:rPr>
              <w:t>功能性能、通用质量特性等关键指标</w:t>
            </w:r>
          </w:p>
        </w:tc>
        <w:tc>
          <w:tcPr>
            <w:tcW w:w="1383" w:type="dxa"/>
          </w:tcPr>
          <w:p w14:paraId="7C5BAB20" w14:textId="77777777" w:rsidR="008C67CE" w:rsidRDefault="008C67CE" w:rsidP="0074201E">
            <w:pPr>
              <w:spacing w:line="360" w:lineRule="auto"/>
              <w:rPr>
                <w:rFonts w:hint="eastAsia"/>
              </w:rPr>
            </w:pPr>
            <w:r>
              <w:rPr>
                <w:rFonts w:hint="eastAsia"/>
              </w:rPr>
              <w:t>获得技术评价报告，用于产品改进、政府采购优先推荐</w:t>
            </w:r>
          </w:p>
          <w:p w14:paraId="090CD6C9" w14:textId="77777777" w:rsidR="008C67CE" w:rsidRDefault="008C67CE" w:rsidP="0074201E">
            <w:pPr>
              <w:spacing w:line="360" w:lineRule="auto"/>
              <w:rPr>
                <w:rFonts w:hint="eastAsia"/>
              </w:rPr>
            </w:pPr>
          </w:p>
        </w:tc>
      </w:tr>
      <w:tr w:rsidR="008C67CE" w14:paraId="548685C1" w14:textId="77777777" w:rsidTr="008C67CE">
        <w:tc>
          <w:tcPr>
            <w:tcW w:w="1382" w:type="dxa"/>
          </w:tcPr>
          <w:p w14:paraId="16DA680F" w14:textId="18E1506C" w:rsidR="008C67CE" w:rsidRDefault="008C67CE" w:rsidP="0074201E">
            <w:pPr>
              <w:spacing w:line="360" w:lineRule="auto"/>
              <w:rPr>
                <w:rFonts w:hint="eastAsia"/>
              </w:rPr>
            </w:pPr>
            <w:r>
              <w:rPr>
                <w:rFonts w:hint="eastAsia"/>
              </w:rPr>
              <w:t>验证评价</w:t>
            </w:r>
          </w:p>
        </w:tc>
        <w:tc>
          <w:tcPr>
            <w:tcW w:w="1382" w:type="dxa"/>
          </w:tcPr>
          <w:p w14:paraId="53D6B90D" w14:textId="36AAE494" w:rsidR="008C67CE" w:rsidRDefault="008C67CE" w:rsidP="0074201E">
            <w:pPr>
              <w:spacing w:line="360" w:lineRule="auto"/>
              <w:rPr>
                <w:rFonts w:hint="eastAsia"/>
              </w:rPr>
            </w:pPr>
            <w:r>
              <w:rPr>
                <w:rFonts w:hint="eastAsia"/>
              </w:rPr>
              <w:t>自愿性认证与标准</w:t>
            </w:r>
          </w:p>
        </w:tc>
        <w:tc>
          <w:tcPr>
            <w:tcW w:w="1383" w:type="dxa"/>
          </w:tcPr>
          <w:p w14:paraId="6F860B00" w14:textId="0AE638DE" w:rsidR="008C67CE" w:rsidRDefault="008C67CE" w:rsidP="0074201E">
            <w:pPr>
              <w:spacing w:line="360" w:lineRule="auto"/>
              <w:rPr>
                <w:rFonts w:hint="eastAsia"/>
              </w:rPr>
            </w:pPr>
            <w:r>
              <w:rPr>
                <w:rFonts w:hint="eastAsia"/>
              </w:rPr>
              <w:t>各类国产化检测仪器设备（如色谱、光谱仪等）</w:t>
            </w:r>
          </w:p>
        </w:tc>
        <w:tc>
          <w:tcPr>
            <w:tcW w:w="1383" w:type="dxa"/>
          </w:tcPr>
          <w:p w14:paraId="0460F2B1" w14:textId="123BAFB9" w:rsidR="008C67CE" w:rsidRDefault="008C67CE" w:rsidP="0074201E">
            <w:pPr>
              <w:spacing w:line="360" w:lineRule="auto"/>
              <w:rPr>
                <w:rFonts w:hint="eastAsia"/>
              </w:rPr>
            </w:pPr>
            <w:r>
              <w:rPr>
                <w:rFonts w:hint="eastAsia"/>
              </w:rPr>
              <w:t>依据已发布的行业标准进行验证评价</w:t>
            </w:r>
            <w:r>
              <w:rPr>
                <w:rFonts w:hint="eastAsia"/>
              </w:rPr>
              <w:t xml:space="preserve"> </w:t>
            </w:r>
          </w:p>
        </w:tc>
        <w:tc>
          <w:tcPr>
            <w:tcW w:w="1383" w:type="dxa"/>
          </w:tcPr>
          <w:p w14:paraId="164B352A" w14:textId="16D0FEF0" w:rsidR="008C67CE" w:rsidRDefault="008C67CE" w:rsidP="0074201E">
            <w:pPr>
              <w:spacing w:line="360" w:lineRule="auto"/>
              <w:rPr>
                <w:rFonts w:hint="eastAsia"/>
              </w:rPr>
            </w:pPr>
            <w:r>
              <w:rPr>
                <w:rFonts w:hint="eastAsia"/>
              </w:rPr>
              <w:t xml:space="preserve">RB/T </w:t>
            </w:r>
            <w:r>
              <w:rPr>
                <w:rFonts w:hint="eastAsia"/>
              </w:rPr>
              <w:t>系列标准（如</w:t>
            </w:r>
            <w:r>
              <w:rPr>
                <w:rFonts w:hint="eastAsia"/>
              </w:rPr>
              <w:t>RB/T 223-2023</w:t>
            </w:r>
            <w:r>
              <w:rPr>
                <w:rFonts w:hint="eastAsia"/>
              </w:rPr>
              <w:t>）</w:t>
            </w:r>
          </w:p>
        </w:tc>
        <w:tc>
          <w:tcPr>
            <w:tcW w:w="1383" w:type="dxa"/>
          </w:tcPr>
          <w:p w14:paraId="772971B2" w14:textId="77777777" w:rsidR="008C67CE" w:rsidRDefault="008C67CE" w:rsidP="0074201E">
            <w:pPr>
              <w:spacing w:line="360" w:lineRule="auto"/>
              <w:rPr>
                <w:rFonts w:hint="eastAsia"/>
              </w:rPr>
            </w:pPr>
            <w:r>
              <w:rPr>
                <w:rFonts w:hint="eastAsia"/>
              </w:rPr>
              <w:t>通过认证证明仪器符合特定行业标准，提升市场竞争力</w:t>
            </w:r>
          </w:p>
          <w:p w14:paraId="5E433CF6" w14:textId="77777777" w:rsidR="008C67CE" w:rsidRDefault="008C67CE" w:rsidP="0074201E">
            <w:pPr>
              <w:spacing w:line="360" w:lineRule="auto"/>
              <w:rPr>
                <w:rFonts w:hint="eastAsia"/>
              </w:rPr>
            </w:pPr>
          </w:p>
        </w:tc>
      </w:tr>
    </w:tbl>
    <w:p w14:paraId="4D15FED4" w14:textId="77777777" w:rsidR="008C67CE" w:rsidRDefault="008C67CE" w:rsidP="0074201E">
      <w:pPr>
        <w:spacing w:line="360" w:lineRule="auto"/>
        <w:rPr>
          <w:rFonts w:hint="eastAsia"/>
        </w:rPr>
      </w:pPr>
    </w:p>
    <w:p w14:paraId="34EDD452" w14:textId="77777777" w:rsidR="008C67CE" w:rsidRDefault="008C67CE" w:rsidP="0074201E">
      <w:pPr>
        <w:spacing w:line="360" w:lineRule="auto"/>
        <w:rPr>
          <w:rFonts w:hint="eastAsia"/>
        </w:rPr>
      </w:pPr>
    </w:p>
    <w:p w14:paraId="22F713D9" w14:textId="77777777" w:rsidR="008C67CE" w:rsidRDefault="008C67CE" w:rsidP="0074201E">
      <w:pPr>
        <w:spacing w:line="360" w:lineRule="auto"/>
        <w:rPr>
          <w:rFonts w:hint="eastAsia"/>
        </w:rPr>
      </w:pPr>
      <w:r>
        <w:rPr>
          <w:rFonts w:hint="eastAsia"/>
        </w:rPr>
        <w:t>以下是这些认证的详细说明：</w:t>
      </w:r>
    </w:p>
    <w:p w14:paraId="7BC13F4C" w14:textId="77777777" w:rsidR="008C67CE" w:rsidRDefault="008C67CE" w:rsidP="0074201E">
      <w:pPr>
        <w:spacing w:line="360" w:lineRule="auto"/>
        <w:rPr>
          <w:rFonts w:hint="eastAsia"/>
        </w:rPr>
      </w:pPr>
    </w:p>
    <w:p w14:paraId="3FA65426" w14:textId="77777777" w:rsidR="008C67CE" w:rsidRDefault="008C67CE" w:rsidP="0074201E">
      <w:pPr>
        <w:spacing w:line="360" w:lineRule="auto"/>
        <w:rPr>
          <w:rFonts w:hint="eastAsia"/>
        </w:rPr>
      </w:pPr>
      <w:r>
        <w:rPr>
          <w:rFonts w:ascii="Segoe UI Emoji" w:hAnsi="Segoe UI Emoji" w:cs="Segoe UI Emoji"/>
        </w:rPr>
        <w:t>🔬</w:t>
      </w:r>
      <w:r>
        <w:rPr>
          <w:rFonts w:hint="eastAsia"/>
        </w:rPr>
        <w:t xml:space="preserve"> 型式批准（强制性）</w:t>
      </w:r>
    </w:p>
    <w:p w14:paraId="6AF71449" w14:textId="77777777" w:rsidR="008C67CE" w:rsidRDefault="008C67CE" w:rsidP="0074201E">
      <w:pPr>
        <w:spacing w:line="360" w:lineRule="auto"/>
        <w:rPr>
          <w:rFonts w:hint="eastAsia"/>
        </w:rPr>
      </w:pPr>
    </w:p>
    <w:p w14:paraId="23D23699" w14:textId="77777777" w:rsidR="008C67CE" w:rsidRDefault="008C67CE" w:rsidP="0074201E">
      <w:pPr>
        <w:spacing w:line="360" w:lineRule="auto"/>
        <w:rPr>
          <w:rFonts w:hint="eastAsia"/>
        </w:rPr>
      </w:pPr>
      <w:r>
        <w:rPr>
          <w:rFonts w:hint="eastAsia"/>
        </w:rPr>
        <w:t>这是针对列入《实施强制管理的计量器具目录》的仪器必须通过的行政许可。</w:t>
      </w:r>
    </w:p>
    <w:p w14:paraId="52854BA5" w14:textId="77777777" w:rsidR="008C67CE" w:rsidRDefault="008C67CE" w:rsidP="0074201E">
      <w:pPr>
        <w:spacing w:line="360" w:lineRule="auto"/>
        <w:rPr>
          <w:rFonts w:hint="eastAsia"/>
        </w:rPr>
      </w:pPr>
    </w:p>
    <w:p w14:paraId="5EB3DE65" w14:textId="77777777" w:rsidR="008C67CE" w:rsidRDefault="008C67CE" w:rsidP="0074201E">
      <w:pPr>
        <w:spacing w:line="360" w:lineRule="auto"/>
        <w:rPr>
          <w:rFonts w:hint="eastAsia"/>
        </w:rPr>
      </w:pPr>
      <w:r>
        <w:rPr>
          <w:rFonts w:hint="eastAsia"/>
        </w:rPr>
        <w:t>· 主要目的：确保仪器型式符合计量法制管理要求。</w:t>
      </w:r>
    </w:p>
    <w:p w14:paraId="3567A049" w14:textId="77777777" w:rsidR="008C67CE" w:rsidRDefault="008C67CE" w:rsidP="0074201E">
      <w:pPr>
        <w:spacing w:line="360" w:lineRule="auto"/>
        <w:rPr>
          <w:rFonts w:hint="eastAsia"/>
        </w:rPr>
      </w:pPr>
      <w:r>
        <w:rPr>
          <w:rFonts w:hint="eastAsia"/>
        </w:rPr>
        <w:t>· 流程核心：</w:t>
      </w:r>
    </w:p>
    <w:p w14:paraId="637CD0F5" w14:textId="77777777" w:rsidR="008C67CE" w:rsidRDefault="008C67CE" w:rsidP="0074201E">
      <w:pPr>
        <w:spacing w:line="360" w:lineRule="auto"/>
        <w:rPr>
          <w:rFonts w:hint="eastAsia"/>
        </w:rPr>
      </w:pPr>
      <w:r>
        <w:rPr>
          <w:rFonts w:hint="eastAsia"/>
        </w:rPr>
        <w:t xml:space="preserve">  1. 申请与受理：生产者向生产所在地的省级市场监管部门提交申请。</w:t>
      </w:r>
    </w:p>
    <w:p w14:paraId="466928EF" w14:textId="77777777" w:rsidR="008C67CE" w:rsidRDefault="008C67CE" w:rsidP="0074201E">
      <w:pPr>
        <w:spacing w:line="360" w:lineRule="auto"/>
        <w:rPr>
          <w:rFonts w:hint="eastAsia"/>
        </w:rPr>
      </w:pPr>
      <w:r>
        <w:rPr>
          <w:rFonts w:hint="eastAsia"/>
        </w:rPr>
        <w:lastRenderedPageBreak/>
        <w:t xml:space="preserve">  2. 型式评价：监管部门委托授权技术机构对样机进行技术评价，通常在3个月内完成。</w:t>
      </w:r>
    </w:p>
    <w:p w14:paraId="4B54422C" w14:textId="77777777" w:rsidR="008C67CE" w:rsidRDefault="008C67CE" w:rsidP="0074201E">
      <w:pPr>
        <w:spacing w:line="360" w:lineRule="auto"/>
        <w:rPr>
          <w:rFonts w:hint="eastAsia"/>
        </w:rPr>
      </w:pPr>
      <w:r>
        <w:rPr>
          <w:rFonts w:hint="eastAsia"/>
        </w:rPr>
        <w:t xml:space="preserve">  3. 审核发证：省级监管部门审核报告，合格则颁发型式批准证书。获批准仪器需标注统一规定的型式批准标志和编号。</w:t>
      </w:r>
    </w:p>
    <w:p w14:paraId="7A7B7AA8" w14:textId="77777777" w:rsidR="008C67CE" w:rsidRDefault="008C67CE" w:rsidP="0074201E">
      <w:pPr>
        <w:spacing w:line="360" w:lineRule="auto"/>
        <w:rPr>
          <w:rFonts w:hint="eastAsia"/>
        </w:rPr>
      </w:pPr>
      <w:r>
        <w:rPr>
          <w:rFonts w:hint="eastAsia"/>
        </w:rPr>
        <w:t>· 注意事项：仪器结构、材质等发生重大改进时，需重新申请型式批准。</w:t>
      </w:r>
    </w:p>
    <w:p w14:paraId="6E1D75B7" w14:textId="77777777" w:rsidR="008C67CE" w:rsidRDefault="008C67CE" w:rsidP="0074201E">
      <w:pPr>
        <w:spacing w:line="360" w:lineRule="auto"/>
        <w:rPr>
          <w:rFonts w:hint="eastAsia"/>
        </w:rPr>
      </w:pPr>
    </w:p>
    <w:p w14:paraId="7B39E2E4" w14:textId="77777777" w:rsidR="008C67CE" w:rsidRDefault="008C67CE" w:rsidP="0074201E">
      <w:pPr>
        <w:spacing w:line="360" w:lineRule="auto"/>
        <w:rPr>
          <w:rFonts w:hint="eastAsia"/>
        </w:rPr>
      </w:pPr>
      <w:r>
        <w:rPr>
          <w:rFonts w:ascii="Segoe UI Emoji" w:hAnsi="Segoe UI Emoji" w:cs="Segoe UI Emoji"/>
        </w:rPr>
        <w:t>📊</w:t>
      </w:r>
      <w:r>
        <w:rPr>
          <w:rFonts w:hint="eastAsia"/>
        </w:rPr>
        <w:t xml:space="preserve"> 计量测试评价（自愿性）</w:t>
      </w:r>
    </w:p>
    <w:p w14:paraId="76C236F1" w14:textId="77777777" w:rsidR="008C67CE" w:rsidRDefault="008C67CE" w:rsidP="0074201E">
      <w:pPr>
        <w:spacing w:line="360" w:lineRule="auto"/>
        <w:rPr>
          <w:rFonts w:hint="eastAsia"/>
        </w:rPr>
      </w:pPr>
    </w:p>
    <w:p w14:paraId="13C2ADF8" w14:textId="77777777" w:rsidR="008C67CE" w:rsidRDefault="008C67CE" w:rsidP="0074201E">
      <w:pPr>
        <w:spacing w:line="360" w:lineRule="auto"/>
        <w:rPr>
          <w:rFonts w:hint="eastAsia"/>
        </w:rPr>
      </w:pPr>
      <w:r>
        <w:rPr>
          <w:rFonts w:hint="eastAsia"/>
        </w:rPr>
        <w:t>由市场监管总局组织，旨在摸底和提升国产仪器质量。</w:t>
      </w:r>
    </w:p>
    <w:p w14:paraId="2E98C4A8" w14:textId="77777777" w:rsidR="008C67CE" w:rsidRDefault="008C67CE" w:rsidP="0074201E">
      <w:pPr>
        <w:spacing w:line="360" w:lineRule="auto"/>
        <w:rPr>
          <w:rFonts w:hint="eastAsia"/>
        </w:rPr>
      </w:pPr>
    </w:p>
    <w:p w14:paraId="35BD3866" w14:textId="77777777" w:rsidR="008C67CE" w:rsidRDefault="008C67CE" w:rsidP="0074201E">
      <w:pPr>
        <w:spacing w:line="360" w:lineRule="auto"/>
        <w:rPr>
          <w:rFonts w:hint="eastAsia"/>
        </w:rPr>
      </w:pPr>
      <w:r>
        <w:rPr>
          <w:rFonts w:hint="eastAsia"/>
        </w:rPr>
        <w:t>· 主要目的：分析国产仪器质量水平，帮助企业技术突破，并为政府采购等提供参考。</w:t>
      </w:r>
    </w:p>
    <w:p w14:paraId="372972F4" w14:textId="77777777" w:rsidR="008C67CE" w:rsidRDefault="008C67CE" w:rsidP="0074201E">
      <w:pPr>
        <w:spacing w:line="360" w:lineRule="auto"/>
        <w:rPr>
          <w:rFonts w:hint="eastAsia"/>
        </w:rPr>
      </w:pPr>
      <w:r>
        <w:rPr>
          <w:rFonts w:hint="eastAsia"/>
        </w:rPr>
        <w:t>· 流程核心：</w:t>
      </w:r>
    </w:p>
    <w:p w14:paraId="4C2BC292" w14:textId="77777777" w:rsidR="008C67CE" w:rsidRDefault="008C67CE" w:rsidP="0074201E">
      <w:pPr>
        <w:spacing w:line="360" w:lineRule="auto"/>
        <w:rPr>
          <w:rFonts w:hint="eastAsia"/>
        </w:rPr>
      </w:pPr>
      <w:r>
        <w:rPr>
          <w:rFonts w:hint="eastAsia"/>
        </w:rPr>
        <w:t xml:space="preserve">  1. 自愿申请：企业向省级市场监管部门提出书面申请，不收取费用。</w:t>
      </w:r>
    </w:p>
    <w:p w14:paraId="45D44344" w14:textId="77777777" w:rsidR="008C67CE" w:rsidRDefault="008C67CE" w:rsidP="0074201E">
      <w:pPr>
        <w:spacing w:line="360" w:lineRule="auto"/>
        <w:rPr>
          <w:rFonts w:hint="eastAsia"/>
        </w:rPr>
      </w:pPr>
      <w:r>
        <w:rPr>
          <w:rFonts w:hint="eastAsia"/>
        </w:rPr>
        <w:t xml:space="preserve">  2. 评价实施：指定技术机构对样机进行测试评价，关注准确度、灵敏度、重复性、稳定性、可靠性、环境适应性等。</w:t>
      </w:r>
    </w:p>
    <w:p w14:paraId="7B255494" w14:textId="77777777" w:rsidR="008C67CE" w:rsidRDefault="008C67CE" w:rsidP="0074201E">
      <w:pPr>
        <w:spacing w:line="360" w:lineRule="auto"/>
        <w:rPr>
          <w:rFonts w:hint="eastAsia"/>
        </w:rPr>
      </w:pPr>
      <w:r>
        <w:rPr>
          <w:rFonts w:hint="eastAsia"/>
        </w:rPr>
        <w:t xml:space="preserve">  3. 结果应用：评价结果好的仪器可能在首台套应用、政府招投标中获得优先推荐。</w:t>
      </w:r>
    </w:p>
    <w:p w14:paraId="622A998A" w14:textId="77777777" w:rsidR="008C67CE" w:rsidRDefault="008C67CE" w:rsidP="0074201E">
      <w:pPr>
        <w:spacing w:line="360" w:lineRule="auto"/>
        <w:rPr>
          <w:rFonts w:hint="eastAsia"/>
        </w:rPr>
      </w:pPr>
    </w:p>
    <w:p w14:paraId="17513301" w14:textId="77777777" w:rsidR="008C67CE" w:rsidRDefault="008C67CE" w:rsidP="0074201E">
      <w:pPr>
        <w:spacing w:line="360" w:lineRule="auto"/>
      </w:pPr>
      <w:r>
        <w:rPr>
          <w:rFonts w:ascii="Segoe UI Emoji" w:hAnsi="Segoe UI Emoji" w:cs="Segoe UI Emoji"/>
        </w:rPr>
        <w:t>✅</w:t>
      </w:r>
      <w:r>
        <w:t xml:space="preserve"> 验证评价与相关标准（自愿性）</w:t>
      </w:r>
    </w:p>
    <w:p w14:paraId="211E681C" w14:textId="77777777" w:rsidR="008C67CE" w:rsidRDefault="008C67CE" w:rsidP="0074201E">
      <w:pPr>
        <w:spacing w:line="360" w:lineRule="auto"/>
        <w:rPr>
          <w:rFonts w:hint="eastAsia"/>
        </w:rPr>
      </w:pPr>
    </w:p>
    <w:p w14:paraId="268CBD3C" w14:textId="77777777" w:rsidR="008C67CE" w:rsidRDefault="008C67CE" w:rsidP="0074201E">
      <w:pPr>
        <w:spacing w:line="360" w:lineRule="auto"/>
        <w:rPr>
          <w:rFonts w:hint="eastAsia"/>
        </w:rPr>
      </w:pPr>
      <w:r>
        <w:rPr>
          <w:rFonts w:hint="eastAsia"/>
        </w:rPr>
        <w:t>国家认监委推动，通过标准指导验证评价，规范国产仪器认证。</w:t>
      </w:r>
    </w:p>
    <w:p w14:paraId="00447015" w14:textId="77777777" w:rsidR="008C67CE" w:rsidRDefault="008C67CE" w:rsidP="0074201E">
      <w:pPr>
        <w:spacing w:line="360" w:lineRule="auto"/>
        <w:rPr>
          <w:rFonts w:hint="eastAsia"/>
        </w:rPr>
      </w:pPr>
    </w:p>
    <w:p w14:paraId="5C8C7B77" w14:textId="77777777" w:rsidR="008C67CE" w:rsidRDefault="008C67CE" w:rsidP="0074201E">
      <w:pPr>
        <w:spacing w:line="360" w:lineRule="auto"/>
        <w:rPr>
          <w:rFonts w:hint="eastAsia"/>
        </w:rPr>
      </w:pPr>
      <w:r>
        <w:rPr>
          <w:rFonts w:hint="eastAsia"/>
        </w:rPr>
        <w:t>· 标准建设：国家认监委发布《国产化检测仪器设备验证评价指南》系列标准（如针对气相色谱仪、原子吸收分光光度计等），为验证评价提供统一技术依据。更多仪器（如液相色谱-质谱联用仪）的评价标准也在制定中。</w:t>
      </w:r>
    </w:p>
    <w:p w14:paraId="14697A06" w14:textId="77777777" w:rsidR="008C67CE" w:rsidRDefault="008C67CE" w:rsidP="0074201E">
      <w:pPr>
        <w:spacing w:line="360" w:lineRule="auto"/>
        <w:rPr>
          <w:rFonts w:hint="eastAsia"/>
        </w:rPr>
      </w:pPr>
      <w:r>
        <w:rPr>
          <w:rFonts w:hint="eastAsia"/>
        </w:rPr>
        <w:t>· 认证实施：团体标准如《国产高端精密仪器设备产品认证通用要求》规定了认证的基本要求、国产化要求、品质属性等。</w:t>
      </w:r>
    </w:p>
    <w:p w14:paraId="2D7AE85C" w14:textId="77777777" w:rsidR="008C67CE" w:rsidRDefault="008C67CE" w:rsidP="0074201E">
      <w:pPr>
        <w:spacing w:line="360" w:lineRule="auto"/>
        <w:rPr>
          <w:rFonts w:hint="eastAsia"/>
        </w:rPr>
      </w:pPr>
    </w:p>
    <w:p w14:paraId="5F30E364" w14:textId="77777777" w:rsidR="008C67CE" w:rsidRDefault="008C67CE" w:rsidP="0074201E">
      <w:pPr>
        <w:spacing w:line="360" w:lineRule="auto"/>
        <w:rPr>
          <w:rFonts w:hint="eastAsia"/>
        </w:rPr>
      </w:pPr>
      <w:r>
        <w:rPr>
          <w:rFonts w:ascii="Segoe UI Emoji" w:hAnsi="Segoe UI Emoji" w:cs="Segoe UI Emoji"/>
        </w:rPr>
        <w:t>💡</w:t>
      </w:r>
      <w:r>
        <w:rPr>
          <w:rFonts w:hint="eastAsia"/>
        </w:rPr>
        <w:t xml:space="preserve"> 重要提示</w:t>
      </w:r>
    </w:p>
    <w:p w14:paraId="71906897" w14:textId="77777777" w:rsidR="008C67CE" w:rsidRDefault="008C67CE" w:rsidP="0074201E">
      <w:pPr>
        <w:spacing w:line="360" w:lineRule="auto"/>
        <w:rPr>
          <w:rFonts w:hint="eastAsia"/>
        </w:rPr>
      </w:pPr>
    </w:p>
    <w:p w14:paraId="4C094CF6" w14:textId="77777777" w:rsidR="008C67CE" w:rsidRDefault="008C67CE" w:rsidP="0074201E">
      <w:pPr>
        <w:spacing w:line="360" w:lineRule="auto"/>
        <w:rPr>
          <w:rFonts w:hint="eastAsia"/>
        </w:rPr>
      </w:pPr>
      <w:r>
        <w:rPr>
          <w:rFonts w:hint="eastAsia"/>
        </w:rPr>
        <w:t>· 确认认证需求：首先确认您的仪器是否属于强制管理目录，是则必须办理型式批准。自愿</w:t>
      </w:r>
      <w:r>
        <w:rPr>
          <w:rFonts w:hint="eastAsia"/>
        </w:rPr>
        <w:lastRenderedPageBreak/>
        <w:t>性评价可根据市场策略选择参与。</w:t>
      </w:r>
    </w:p>
    <w:p w14:paraId="1BDA469F" w14:textId="77777777" w:rsidR="008C67CE" w:rsidRDefault="008C67CE" w:rsidP="0074201E">
      <w:pPr>
        <w:spacing w:line="360" w:lineRule="auto"/>
        <w:rPr>
          <w:rFonts w:hint="eastAsia"/>
        </w:rPr>
      </w:pPr>
      <w:r>
        <w:rPr>
          <w:rFonts w:hint="eastAsia"/>
        </w:rPr>
        <w:t>· 关注官方信息：密切关注国家市场监督管理总局、国家认监委及省级市场监管部门发布的官方通知和指南。</w:t>
      </w:r>
    </w:p>
    <w:p w14:paraId="1FD3FFA8" w14:textId="77777777" w:rsidR="008C67CE" w:rsidRDefault="008C67CE" w:rsidP="0074201E">
      <w:pPr>
        <w:spacing w:line="360" w:lineRule="auto"/>
        <w:rPr>
          <w:rFonts w:hint="eastAsia"/>
        </w:rPr>
      </w:pPr>
      <w:r>
        <w:rPr>
          <w:rFonts w:hint="eastAsia"/>
        </w:rPr>
        <w:t>· 准备技术资料：无论哪种认证，通常都需要准备详细的产品标准、技术图纸、使用说明书、试验报告等。</w:t>
      </w:r>
    </w:p>
    <w:p w14:paraId="230384DC" w14:textId="77777777" w:rsidR="008C67CE" w:rsidRDefault="008C67CE" w:rsidP="0074201E">
      <w:pPr>
        <w:spacing w:line="360" w:lineRule="auto"/>
        <w:rPr>
          <w:rFonts w:hint="eastAsia"/>
        </w:rPr>
      </w:pPr>
    </w:p>
    <w:p w14:paraId="65648F71" w14:textId="023F7A70" w:rsidR="00900D9C" w:rsidRDefault="00900D9C" w:rsidP="0074201E">
      <w:pPr>
        <w:pStyle w:val="3"/>
        <w:spacing w:line="360" w:lineRule="auto"/>
      </w:pPr>
      <w:bookmarkStart w:id="52" w:name="_Toc213232002"/>
      <w:r>
        <w:rPr>
          <w:rFonts w:hint="eastAsia"/>
        </w:rPr>
        <w:t>仪器验</w:t>
      </w:r>
      <w:r w:rsidR="00B3051E">
        <w:rPr>
          <w:rFonts w:hint="eastAsia"/>
        </w:rPr>
        <w:t>证</w:t>
      </w:r>
      <w:r>
        <w:rPr>
          <w:rFonts w:hint="eastAsia"/>
        </w:rPr>
        <w:t>评</w:t>
      </w:r>
      <w:r w:rsidR="00B3051E">
        <w:rPr>
          <w:rFonts w:hint="eastAsia"/>
        </w:rPr>
        <w:t>价</w:t>
      </w:r>
      <w:r>
        <w:rPr>
          <w:rFonts w:hint="eastAsia"/>
        </w:rPr>
        <w:t>与应用示范</w:t>
      </w:r>
      <w:bookmarkEnd w:id="52"/>
    </w:p>
    <w:p w14:paraId="3885BE5C" w14:textId="77777777" w:rsidR="00EE27AE" w:rsidRDefault="00EE27AE" w:rsidP="0074201E">
      <w:pPr>
        <w:spacing w:line="360" w:lineRule="auto"/>
        <w:rPr>
          <w:rFonts w:hint="eastAsia"/>
        </w:rPr>
      </w:pPr>
      <w:r>
        <w:rPr>
          <w:rFonts w:hint="eastAsia"/>
        </w:rPr>
        <w:t>当前，推动国产高端分析仪器的发展已上升到国家战略层面，其验证评价与应用示范工作形成了由国家主导、地方联动、学界与企业共同参与的系统性工程，旨在通过多维度的测试与真实场景的应用，加速国产仪器的技术迭代和市场认可。</w:t>
      </w:r>
    </w:p>
    <w:p w14:paraId="7DE4AFDA" w14:textId="77777777" w:rsidR="00EE27AE" w:rsidRDefault="00EE27AE" w:rsidP="0074201E">
      <w:pPr>
        <w:spacing w:line="360" w:lineRule="auto"/>
        <w:rPr>
          <w:rFonts w:hint="eastAsia"/>
        </w:rPr>
      </w:pPr>
    </w:p>
    <w:p w14:paraId="493B35A1" w14:textId="77777777" w:rsidR="00EE27AE" w:rsidRDefault="00EE27AE" w:rsidP="0074201E">
      <w:pPr>
        <w:spacing w:line="360" w:lineRule="auto"/>
        <w:rPr>
          <w:rFonts w:hint="eastAsia"/>
        </w:rPr>
      </w:pPr>
      <w:r>
        <w:rPr>
          <w:rFonts w:hint="eastAsia"/>
        </w:rPr>
        <w:t>下面这个表格梳理了当前主要的验证评价与应用示范体系，帮助你快速了解其核心框架：</w:t>
      </w:r>
    </w:p>
    <w:tbl>
      <w:tblPr>
        <w:tblStyle w:val="ae"/>
        <w:tblW w:w="0" w:type="auto"/>
        <w:tblLook w:val="04A0" w:firstRow="1" w:lastRow="0" w:firstColumn="1" w:lastColumn="0" w:noHBand="0" w:noVBand="1"/>
      </w:tblPr>
      <w:tblGrid>
        <w:gridCol w:w="2765"/>
        <w:gridCol w:w="2765"/>
        <w:gridCol w:w="2766"/>
      </w:tblGrid>
      <w:tr w:rsidR="007E32DF" w14:paraId="7D584599" w14:textId="77777777" w:rsidTr="007E32DF">
        <w:tc>
          <w:tcPr>
            <w:tcW w:w="2765" w:type="dxa"/>
          </w:tcPr>
          <w:p w14:paraId="2033B5E9" w14:textId="1B9537ED" w:rsidR="007E32DF" w:rsidRDefault="007E32DF" w:rsidP="0074201E">
            <w:pPr>
              <w:spacing w:line="360" w:lineRule="auto"/>
              <w:rPr>
                <w:rFonts w:hint="eastAsia"/>
              </w:rPr>
            </w:pPr>
            <w:r>
              <w:rPr>
                <w:rFonts w:hint="eastAsia"/>
              </w:rPr>
              <w:t>体系类别</w:t>
            </w:r>
          </w:p>
        </w:tc>
        <w:tc>
          <w:tcPr>
            <w:tcW w:w="2765" w:type="dxa"/>
          </w:tcPr>
          <w:p w14:paraId="7AD67A51" w14:textId="6729EF5E" w:rsidR="007E32DF" w:rsidRDefault="007E32DF" w:rsidP="0074201E">
            <w:pPr>
              <w:spacing w:line="360" w:lineRule="auto"/>
              <w:rPr>
                <w:rFonts w:hint="eastAsia"/>
              </w:rPr>
            </w:pPr>
            <w:r>
              <w:rPr>
                <w:rFonts w:hint="eastAsia"/>
              </w:rPr>
              <w:t>主导方</w:t>
            </w:r>
            <w:r>
              <w:rPr>
                <w:rFonts w:hint="eastAsia"/>
              </w:rPr>
              <w:t>/</w:t>
            </w:r>
            <w:r>
              <w:rPr>
                <w:rFonts w:hint="eastAsia"/>
              </w:rPr>
              <w:t>项目</w:t>
            </w:r>
          </w:p>
        </w:tc>
        <w:tc>
          <w:tcPr>
            <w:tcW w:w="2766" w:type="dxa"/>
          </w:tcPr>
          <w:p w14:paraId="6C3BF031" w14:textId="77777777" w:rsidR="007E32DF" w:rsidRDefault="007E32DF" w:rsidP="0074201E">
            <w:pPr>
              <w:spacing w:line="360" w:lineRule="auto"/>
              <w:rPr>
                <w:rFonts w:hint="eastAsia"/>
              </w:rPr>
            </w:pPr>
            <w:r>
              <w:rPr>
                <w:rFonts w:hint="eastAsia"/>
              </w:rPr>
              <w:t>核心特点与侧重</w:t>
            </w:r>
          </w:p>
          <w:p w14:paraId="111F6AFE" w14:textId="77777777" w:rsidR="007E32DF" w:rsidRDefault="007E32DF" w:rsidP="0074201E">
            <w:pPr>
              <w:spacing w:line="360" w:lineRule="auto"/>
              <w:rPr>
                <w:rFonts w:hint="eastAsia"/>
              </w:rPr>
            </w:pPr>
          </w:p>
        </w:tc>
      </w:tr>
      <w:tr w:rsidR="007E32DF" w14:paraId="0433D1B7" w14:textId="77777777" w:rsidTr="007E32DF">
        <w:tc>
          <w:tcPr>
            <w:tcW w:w="2765" w:type="dxa"/>
          </w:tcPr>
          <w:p w14:paraId="3E72E8AE" w14:textId="48B44056" w:rsidR="007E32DF" w:rsidRDefault="007E32DF" w:rsidP="0074201E">
            <w:pPr>
              <w:spacing w:line="360" w:lineRule="auto"/>
              <w:rPr>
                <w:rFonts w:hint="eastAsia"/>
              </w:rPr>
            </w:pPr>
            <w:r>
              <w:t>国家主导的计量测试评价</w:t>
            </w:r>
          </w:p>
        </w:tc>
        <w:tc>
          <w:tcPr>
            <w:tcW w:w="2765" w:type="dxa"/>
          </w:tcPr>
          <w:p w14:paraId="59553CD7" w14:textId="792C0F39" w:rsidR="007E32DF" w:rsidRDefault="007E32DF" w:rsidP="0074201E">
            <w:pPr>
              <w:spacing w:line="360" w:lineRule="auto"/>
              <w:rPr>
                <w:rFonts w:hint="eastAsia"/>
              </w:rPr>
            </w:pPr>
            <w:r>
              <w:t>国家市场监管总局</w:t>
            </w:r>
          </w:p>
        </w:tc>
        <w:tc>
          <w:tcPr>
            <w:tcW w:w="2766" w:type="dxa"/>
          </w:tcPr>
          <w:p w14:paraId="360BF7F2" w14:textId="0B897CAC" w:rsidR="007E32DF" w:rsidRDefault="007E32DF" w:rsidP="0074201E">
            <w:pPr>
              <w:spacing w:line="360" w:lineRule="auto"/>
              <w:rPr>
                <w:rFonts w:hint="eastAsia"/>
              </w:rPr>
            </w:pPr>
            <w:r>
              <w:t>权威性强，关注基础计量性能（如准确度、灵敏度、稳定性），旨在为产业质量提升提供统一标准和技术支撑。</w:t>
            </w:r>
          </w:p>
        </w:tc>
      </w:tr>
      <w:tr w:rsidR="007E32DF" w14:paraId="0C6ED695" w14:textId="77777777" w:rsidTr="007E32DF">
        <w:tc>
          <w:tcPr>
            <w:tcW w:w="2765" w:type="dxa"/>
          </w:tcPr>
          <w:p w14:paraId="530101F1" w14:textId="2F99CC22" w:rsidR="007E32DF" w:rsidRDefault="007E32DF" w:rsidP="0074201E">
            <w:pPr>
              <w:spacing w:line="360" w:lineRule="auto"/>
              <w:rPr>
                <w:rFonts w:hint="eastAsia"/>
              </w:rPr>
            </w:pPr>
            <w:r>
              <w:rPr>
                <w:rFonts w:hint="eastAsia"/>
              </w:rPr>
              <w:t>应用验证与示范中心</w:t>
            </w:r>
          </w:p>
        </w:tc>
        <w:tc>
          <w:tcPr>
            <w:tcW w:w="2765" w:type="dxa"/>
          </w:tcPr>
          <w:p w14:paraId="68B457AF" w14:textId="6E9909AA" w:rsidR="007E32DF" w:rsidRDefault="007E32DF" w:rsidP="0074201E">
            <w:pPr>
              <w:spacing w:line="360" w:lineRule="auto"/>
              <w:rPr>
                <w:rFonts w:hint="eastAsia"/>
              </w:rPr>
            </w:pPr>
            <w:r>
              <w:rPr>
                <w:rFonts w:hint="eastAsia"/>
              </w:rPr>
              <w:t>中国仪器仪表学会等机构设立的区域</w:t>
            </w:r>
            <w:r>
              <w:rPr>
                <w:rFonts w:hint="eastAsia"/>
              </w:rPr>
              <w:t>/</w:t>
            </w:r>
            <w:r>
              <w:rPr>
                <w:rFonts w:hint="eastAsia"/>
              </w:rPr>
              <w:t>领域验证中心（如生命科学站）</w:t>
            </w:r>
          </w:p>
        </w:tc>
        <w:tc>
          <w:tcPr>
            <w:tcW w:w="2766" w:type="dxa"/>
          </w:tcPr>
          <w:p w14:paraId="6994CC4F" w14:textId="222AD3EB" w:rsidR="007E32DF" w:rsidRDefault="007E32DF" w:rsidP="0074201E">
            <w:pPr>
              <w:spacing w:line="360" w:lineRule="auto"/>
              <w:rPr>
                <w:rFonts w:hint="eastAsia"/>
              </w:rPr>
            </w:pPr>
            <w:r>
              <w:rPr>
                <w:rFonts w:hint="eastAsia"/>
              </w:rPr>
              <w:t>场景驱动，在真实应用环境中检验仪器的长期稳定性、操作便捷性等，推动仪器从</w:t>
            </w:r>
            <w:r>
              <w:rPr>
                <w:rFonts w:hint="eastAsia"/>
              </w:rPr>
              <w:t>"</w:t>
            </w:r>
            <w:r>
              <w:rPr>
                <w:rFonts w:hint="eastAsia"/>
              </w:rPr>
              <w:t>能用</w:t>
            </w:r>
            <w:r>
              <w:rPr>
                <w:rFonts w:hint="eastAsia"/>
              </w:rPr>
              <w:t>"</w:t>
            </w:r>
            <w:r>
              <w:rPr>
                <w:rFonts w:hint="eastAsia"/>
              </w:rPr>
              <w:t>到</w:t>
            </w:r>
            <w:r>
              <w:rPr>
                <w:rFonts w:hint="eastAsia"/>
              </w:rPr>
              <w:t>"</w:t>
            </w:r>
            <w:r>
              <w:rPr>
                <w:rFonts w:hint="eastAsia"/>
              </w:rPr>
              <w:t>好用</w:t>
            </w:r>
            <w:r>
              <w:rPr>
                <w:rFonts w:hint="eastAsia"/>
              </w:rPr>
              <w:t>"</w:t>
            </w:r>
            <w:r>
              <w:rPr>
                <w:rFonts w:hint="eastAsia"/>
              </w:rPr>
              <w:t>。</w:t>
            </w:r>
          </w:p>
        </w:tc>
      </w:tr>
      <w:tr w:rsidR="007E32DF" w14:paraId="19858CF6" w14:textId="77777777" w:rsidTr="007E32DF">
        <w:tc>
          <w:tcPr>
            <w:tcW w:w="2765" w:type="dxa"/>
          </w:tcPr>
          <w:p w14:paraId="132ACA7A" w14:textId="54A8E169" w:rsidR="007E32DF" w:rsidRDefault="007E32DF" w:rsidP="0074201E">
            <w:pPr>
              <w:spacing w:line="360" w:lineRule="auto"/>
              <w:rPr>
                <w:rFonts w:hint="eastAsia"/>
              </w:rPr>
            </w:pPr>
            <w:r>
              <w:rPr>
                <w:rFonts w:hint="eastAsia"/>
              </w:rPr>
              <w:t>地方性推广计划</w:t>
            </w:r>
          </w:p>
        </w:tc>
        <w:tc>
          <w:tcPr>
            <w:tcW w:w="2765" w:type="dxa"/>
          </w:tcPr>
          <w:p w14:paraId="6BA67492" w14:textId="35255E11" w:rsidR="007E32DF" w:rsidRDefault="007E32DF" w:rsidP="0074201E">
            <w:pPr>
              <w:spacing w:line="360" w:lineRule="auto"/>
              <w:rPr>
                <w:rFonts w:hint="eastAsia"/>
              </w:rPr>
            </w:pPr>
            <w:r>
              <w:rPr>
                <w:rFonts w:hint="eastAsia"/>
              </w:rPr>
              <w:t>北京</w:t>
            </w:r>
            <w:r>
              <w:rPr>
                <w:rFonts w:hint="eastAsia"/>
              </w:rPr>
              <w:t>"</w:t>
            </w:r>
            <w:r>
              <w:rPr>
                <w:rFonts w:hint="eastAsia"/>
              </w:rPr>
              <w:t>国仪京用</w:t>
            </w:r>
            <w:r>
              <w:rPr>
                <w:rFonts w:hint="eastAsia"/>
              </w:rPr>
              <w:t>"</w:t>
            </w:r>
            <w:r>
              <w:rPr>
                <w:rFonts w:hint="eastAsia"/>
              </w:rPr>
              <w:t>计划、江苏应用示范中心</w:t>
            </w:r>
          </w:p>
        </w:tc>
        <w:tc>
          <w:tcPr>
            <w:tcW w:w="2766" w:type="dxa"/>
          </w:tcPr>
          <w:p w14:paraId="6BD30577" w14:textId="42BD8A37" w:rsidR="007E32DF" w:rsidRDefault="007E32DF" w:rsidP="0074201E">
            <w:pPr>
              <w:spacing w:line="360" w:lineRule="auto"/>
              <w:rPr>
                <w:rFonts w:hint="eastAsia"/>
              </w:rPr>
            </w:pPr>
            <w:r>
              <w:rPr>
                <w:rFonts w:hint="eastAsia"/>
              </w:rPr>
              <w:t>聚焦本地产业，通过政策与资金支持，建立</w:t>
            </w:r>
            <w:r>
              <w:rPr>
                <w:rFonts w:hint="eastAsia"/>
              </w:rPr>
              <w:t>"</w:t>
            </w:r>
            <w:r>
              <w:rPr>
                <w:rFonts w:hint="eastAsia"/>
              </w:rPr>
              <w:t>试用</w:t>
            </w:r>
            <w:r>
              <w:rPr>
                <w:rFonts w:hint="eastAsia"/>
              </w:rPr>
              <w:t>-</w:t>
            </w:r>
            <w:r>
              <w:rPr>
                <w:rFonts w:hint="eastAsia"/>
              </w:rPr>
              <w:t>反馈</w:t>
            </w:r>
            <w:r>
              <w:rPr>
                <w:rFonts w:hint="eastAsia"/>
              </w:rPr>
              <w:t>-</w:t>
            </w:r>
            <w:r>
              <w:rPr>
                <w:rFonts w:hint="eastAsia"/>
              </w:rPr>
              <w:t>迭代</w:t>
            </w:r>
            <w:r>
              <w:rPr>
                <w:rFonts w:hint="eastAsia"/>
              </w:rPr>
              <w:t>"</w:t>
            </w:r>
            <w:r>
              <w:rPr>
                <w:rFonts w:hint="eastAsia"/>
              </w:rPr>
              <w:t>的闭环，助力本地企业拓展市场。</w:t>
            </w:r>
          </w:p>
        </w:tc>
      </w:tr>
    </w:tbl>
    <w:p w14:paraId="7F855001" w14:textId="77777777" w:rsidR="00EE27AE" w:rsidRDefault="00EE27AE" w:rsidP="0074201E">
      <w:pPr>
        <w:spacing w:line="360" w:lineRule="auto"/>
        <w:rPr>
          <w:rFonts w:hint="eastAsia"/>
        </w:rPr>
      </w:pPr>
    </w:p>
    <w:p w14:paraId="08DFEBF7" w14:textId="77777777" w:rsidR="00EE27AE" w:rsidRDefault="00EE27AE" w:rsidP="0074201E">
      <w:pPr>
        <w:spacing w:line="360" w:lineRule="auto"/>
        <w:rPr>
          <w:rFonts w:hint="eastAsia"/>
        </w:rPr>
      </w:pPr>
    </w:p>
    <w:p w14:paraId="116C14A3" w14:textId="551E544A" w:rsidR="00EE27AE" w:rsidRDefault="00EE27AE" w:rsidP="0074201E">
      <w:pPr>
        <w:pStyle w:val="4"/>
        <w:spacing w:line="360" w:lineRule="auto"/>
        <w:rPr>
          <w:rFonts w:hint="eastAsia"/>
        </w:rPr>
      </w:pPr>
      <w:bookmarkStart w:id="53" w:name="_Toc213232003"/>
      <w:r>
        <w:rPr>
          <w:rFonts w:hint="eastAsia"/>
        </w:rPr>
        <w:lastRenderedPageBreak/>
        <w:t>验证评价的关键环节</w:t>
      </w:r>
      <w:bookmarkEnd w:id="53"/>
    </w:p>
    <w:p w14:paraId="7A6063A3" w14:textId="77777777" w:rsidR="00EE27AE" w:rsidRDefault="00EE27AE" w:rsidP="0074201E">
      <w:pPr>
        <w:spacing w:line="360" w:lineRule="auto"/>
        <w:rPr>
          <w:rFonts w:hint="eastAsia"/>
        </w:rPr>
      </w:pPr>
    </w:p>
    <w:p w14:paraId="5EDB6DC8" w14:textId="77777777" w:rsidR="00EE27AE" w:rsidRDefault="00EE27AE" w:rsidP="0074201E">
      <w:pPr>
        <w:spacing w:line="360" w:lineRule="auto"/>
        <w:rPr>
          <w:rFonts w:hint="eastAsia"/>
        </w:rPr>
      </w:pPr>
      <w:r>
        <w:rPr>
          <w:rFonts w:hint="eastAsia"/>
        </w:rPr>
        <w:t>验证评价远不止于简单的性能测试，它是一个严谨的多维度评估过程，通常包含以下核心环节：</w:t>
      </w:r>
    </w:p>
    <w:p w14:paraId="230F7E61" w14:textId="77777777" w:rsidR="00EE27AE" w:rsidRDefault="00EE27AE" w:rsidP="0074201E">
      <w:pPr>
        <w:spacing w:line="360" w:lineRule="auto"/>
        <w:rPr>
          <w:rFonts w:hint="eastAsia"/>
        </w:rPr>
      </w:pPr>
    </w:p>
    <w:p w14:paraId="24701838" w14:textId="77777777" w:rsidR="00EE27AE" w:rsidRDefault="00EE27AE" w:rsidP="0074201E">
      <w:pPr>
        <w:spacing w:line="360" w:lineRule="auto"/>
        <w:rPr>
          <w:rFonts w:hint="eastAsia"/>
        </w:rPr>
      </w:pPr>
      <w:r>
        <w:rPr>
          <w:rFonts w:hint="eastAsia"/>
        </w:rPr>
        <w:t>· 1. 性能指标的严苛测评</w:t>
      </w:r>
    </w:p>
    <w:p w14:paraId="7B5DF308" w14:textId="77777777" w:rsidR="00EE27AE" w:rsidRDefault="00EE27AE" w:rsidP="0074201E">
      <w:pPr>
        <w:spacing w:line="360" w:lineRule="auto"/>
        <w:rPr>
          <w:rFonts w:hint="eastAsia"/>
        </w:rPr>
      </w:pPr>
      <w:r>
        <w:rPr>
          <w:rFonts w:hint="eastAsia"/>
        </w:rPr>
        <w:t xml:space="preserve">  这是验证的基础，主要依据国家标准或行业规范，对仪器的准确性、精密度、检出限、重复性等核心性能指标进行量化测试。例如，在"国仪京用"计划中，还特别要求与对标的进口仪器在统一标准下进行比对，以清晰定位国产仪器的性能水平。</w:t>
      </w:r>
    </w:p>
    <w:p w14:paraId="5E41802D" w14:textId="77777777" w:rsidR="00EE27AE" w:rsidRDefault="00EE27AE" w:rsidP="0074201E">
      <w:pPr>
        <w:spacing w:line="360" w:lineRule="auto"/>
        <w:rPr>
          <w:rFonts w:hint="eastAsia"/>
        </w:rPr>
      </w:pPr>
      <w:r>
        <w:rPr>
          <w:rFonts w:hint="eastAsia"/>
        </w:rPr>
        <w:t>· 2. 真实场景下的应用验证</w:t>
      </w:r>
    </w:p>
    <w:p w14:paraId="11DF2B5F" w14:textId="77777777" w:rsidR="00EE27AE" w:rsidRDefault="00EE27AE" w:rsidP="0074201E">
      <w:pPr>
        <w:spacing w:line="360" w:lineRule="auto"/>
        <w:rPr>
          <w:rFonts w:hint="eastAsia"/>
        </w:rPr>
      </w:pPr>
      <w:r>
        <w:rPr>
          <w:rFonts w:hint="eastAsia"/>
        </w:rPr>
        <w:t xml:space="preserve">  这是将仪器从实验室带入实际战场的关键一步。验证机构会利用其专业背景，在生物制药、环境监测、食品安全等多个领域，使用真实样品对仪器进行测试。这个过程能暴露出仪器在复杂实际应用中的潜力与不足，例如针对液相色谱仪，验评中心会联合不同领域的权威机构，如药检所、环境科学研究院等，进行多场景验证。</w:t>
      </w:r>
    </w:p>
    <w:p w14:paraId="398F9A01" w14:textId="77777777" w:rsidR="00EE27AE" w:rsidRDefault="00EE27AE" w:rsidP="0074201E">
      <w:pPr>
        <w:spacing w:line="360" w:lineRule="auto"/>
        <w:rPr>
          <w:rFonts w:hint="eastAsia"/>
        </w:rPr>
      </w:pPr>
      <w:r>
        <w:rPr>
          <w:rFonts w:hint="eastAsia"/>
        </w:rPr>
        <w:t>· 3. 长期稳定与耐用性考验</w:t>
      </w:r>
    </w:p>
    <w:p w14:paraId="5513DE92" w14:textId="77777777" w:rsidR="00EE27AE" w:rsidRDefault="00EE27AE" w:rsidP="0074201E">
      <w:pPr>
        <w:spacing w:line="360" w:lineRule="auto"/>
        <w:rPr>
          <w:rFonts w:hint="eastAsia"/>
        </w:rPr>
      </w:pPr>
      <w:r>
        <w:rPr>
          <w:rFonts w:hint="eastAsia"/>
        </w:rPr>
        <w:t xml:space="preserve">  高端仪器的价值在于持久的可靠性。因此，验证评价非常关注仪器的连续运行稳定性、长期重复性以及关键部件的耐用性。悟空仪器的液相色谱仪经过六家单位联合验评，提供了200多页测试数据，正是对其长期稳定性的严格考验。</w:t>
      </w:r>
    </w:p>
    <w:p w14:paraId="764E6871" w14:textId="77777777" w:rsidR="00EE27AE" w:rsidRDefault="00EE27AE" w:rsidP="0074201E">
      <w:pPr>
        <w:spacing w:line="360" w:lineRule="auto"/>
        <w:rPr>
          <w:rFonts w:hint="eastAsia"/>
        </w:rPr>
      </w:pPr>
      <w:r>
        <w:rPr>
          <w:rFonts w:hint="eastAsia"/>
        </w:rPr>
        <w:t>· 4. 用户体验与软件评测</w:t>
      </w:r>
    </w:p>
    <w:p w14:paraId="3909BC59" w14:textId="77777777" w:rsidR="00EE27AE" w:rsidRDefault="00EE27AE" w:rsidP="0074201E">
      <w:pPr>
        <w:spacing w:line="360" w:lineRule="auto"/>
        <w:rPr>
          <w:rFonts w:hint="eastAsia"/>
        </w:rPr>
      </w:pPr>
      <w:r>
        <w:rPr>
          <w:rFonts w:hint="eastAsia"/>
        </w:rPr>
        <w:t xml:space="preserve">  现代分析仪器是硬件与软件的集合体。验证工作同样会关注操作便捷性、软件易用性和功能完整性等方面。曾有企业根据验评用户的反馈，将清洗液瓶从隐蔽的内部移到仪器顶部，极大地改善了用户体验，这正是此环节价值的体现。</w:t>
      </w:r>
    </w:p>
    <w:p w14:paraId="458B8191" w14:textId="77777777" w:rsidR="00EE27AE" w:rsidRDefault="00EE27AE" w:rsidP="0074201E">
      <w:pPr>
        <w:spacing w:line="360" w:lineRule="auto"/>
        <w:rPr>
          <w:rFonts w:hint="eastAsia"/>
        </w:rPr>
      </w:pPr>
    </w:p>
    <w:p w14:paraId="13F66C59" w14:textId="13D30CF6" w:rsidR="00EE27AE" w:rsidRDefault="00EE27AE" w:rsidP="0074201E">
      <w:pPr>
        <w:pStyle w:val="4"/>
        <w:spacing w:line="360" w:lineRule="auto"/>
        <w:rPr>
          <w:rFonts w:hint="eastAsia"/>
        </w:rPr>
      </w:pPr>
      <w:bookmarkStart w:id="54" w:name="_Toc213232004"/>
      <w:r>
        <w:rPr>
          <w:rFonts w:hint="eastAsia"/>
        </w:rPr>
        <w:t>应用示范的多元模式</w:t>
      </w:r>
      <w:bookmarkEnd w:id="54"/>
    </w:p>
    <w:p w14:paraId="6FA74F8C" w14:textId="77777777" w:rsidR="00EE27AE" w:rsidRDefault="00EE27AE" w:rsidP="0074201E">
      <w:pPr>
        <w:spacing w:line="360" w:lineRule="auto"/>
        <w:rPr>
          <w:rFonts w:hint="eastAsia"/>
        </w:rPr>
      </w:pPr>
    </w:p>
    <w:p w14:paraId="00A39710" w14:textId="77777777" w:rsidR="00EE27AE" w:rsidRDefault="00EE27AE" w:rsidP="0074201E">
      <w:pPr>
        <w:spacing w:line="360" w:lineRule="auto"/>
        <w:rPr>
          <w:rFonts w:hint="eastAsia"/>
        </w:rPr>
      </w:pPr>
      <w:r>
        <w:rPr>
          <w:rFonts w:hint="eastAsia"/>
        </w:rPr>
        <w:t>在通过验证评价后，多元化的应用示范是帮助国产仪器赢得市场信任的关键：</w:t>
      </w:r>
    </w:p>
    <w:p w14:paraId="1EE6F531" w14:textId="77777777" w:rsidR="00EE27AE" w:rsidRDefault="00EE27AE" w:rsidP="0074201E">
      <w:pPr>
        <w:spacing w:line="360" w:lineRule="auto"/>
        <w:rPr>
          <w:rFonts w:hint="eastAsia"/>
        </w:rPr>
      </w:pPr>
    </w:p>
    <w:p w14:paraId="1D590B02" w14:textId="77777777" w:rsidR="00EE27AE" w:rsidRDefault="00EE27AE" w:rsidP="0074201E">
      <w:pPr>
        <w:spacing w:line="360" w:lineRule="auto"/>
        <w:rPr>
          <w:rFonts w:hint="eastAsia"/>
        </w:rPr>
      </w:pPr>
      <w:r>
        <w:rPr>
          <w:rFonts w:hint="eastAsia"/>
        </w:rPr>
        <w:t>· 建设示范中心，打造"试炼场"</w:t>
      </w:r>
    </w:p>
    <w:p w14:paraId="7C07FF29" w14:textId="77777777" w:rsidR="00EE27AE" w:rsidRDefault="00EE27AE" w:rsidP="0074201E">
      <w:pPr>
        <w:spacing w:line="360" w:lineRule="auto"/>
        <w:rPr>
          <w:rFonts w:hint="eastAsia"/>
        </w:rPr>
      </w:pPr>
      <w:r>
        <w:rPr>
          <w:rFonts w:hint="eastAsia"/>
        </w:rPr>
        <w:lastRenderedPageBreak/>
        <w:t xml:space="preserve">  通过在高校、科研机构建立应用示范中心，为国产仪器提供了宝贵的"试炼场"。例如，江苏省推动建设的示范中心，已对气相色谱仪、质谱联用仪等完成了超250项验证项目，测试样品3万余个。</w:t>
      </w:r>
    </w:p>
    <w:p w14:paraId="59D4CFA0" w14:textId="77777777" w:rsidR="00EE27AE" w:rsidRDefault="00EE27AE" w:rsidP="0074201E">
      <w:pPr>
        <w:spacing w:line="360" w:lineRule="auto"/>
        <w:rPr>
          <w:rFonts w:hint="eastAsia"/>
        </w:rPr>
      </w:pPr>
      <w:r>
        <w:rPr>
          <w:rFonts w:hint="eastAsia"/>
        </w:rPr>
        <w:t>· 入选权威名录，获得官方背书</w:t>
      </w:r>
    </w:p>
    <w:p w14:paraId="542E1BCB" w14:textId="77777777" w:rsidR="00EE27AE" w:rsidRDefault="00EE27AE" w:rsidP="0074201E">
      <w:pPr>
        <w:spacing w:line="360" w:lineRule="auto"/>
        <w:rPr>
          <w:rFonts w:hint="eastAsia"/>
        </w:rPr>
      </w:pPr>
      <w:r>
        <w:rPr>
          <w:rFonts w:hint="eastAsia"/>
        </w:rPr>
        <w:t xml:space="preserve">  成功入选政府或权威机构发布的推荐清单，对仪器是极强的信用背书。例如，国家地质实验测试中心研发的便携式锂钾分析仪，因其出色的性能，被纳入自然资源部发布的找矿装备推广清单。</w:t>
      </w:r>
    </w:p>
    <w:p w14:paraId="07ED1F74" w14:textId="77777777" w:rsidR="00EE27AE" w:rsidRDefault="00EE27AE" w:rsidP="0074201E">
      <w:pPr>
        <w:spacing w:line="360" w:lineRule="auto"/>
        <w:rPr>
          <w:rFonts w:hint="eastAsia"/>
        </w:rPr>
      </w:pPr>
      <w:r>
        <w:rPr>
          <w:rFonts w:hint="eastAsia"/>
        </w:rPr>
        <w:t>· 参与奖项评选，树立行业标杆</w:t>
      </w:r>
    </w:p>
    <w:p w14:paraId="2EDC5D6A" w14:textId="77777777" w:rsidR="00EE27AE" w:rsidRDefault="00EE27AE" w:rsidP="0074201E">
      <w:pPr>
        <w:spacing w:line="360" w:lineRule="auto"/>
        <w:rPr>
          <w:rFonts w:hint="eastAsia"/>
        </w:rPr>
      </w:pPr>
      <w:r>
        <w:rPr>
          <w:rFonts w:hint="eastAsia"/>
        </w:rPr>
        <w:t xml:space="preserve">  获得行业权威奖项是市场认可的直观体现。例如，获得"中国分析测试协会分析测试仪器创新奖"（原BCEIA金奖）意味着产品在技术创新和应用前景上达到了国内领先水平。</w:t>
      </w:r>
    </w:p>
    <w:p w14:paraId="56F86ECB" w14:textId="77777777" w:rsidR="00EE27AE" w:rsidRDefault="00EE27AE" w:rsidP="0074201E">
      <w:pPr>
        <w:spacing w:line="360" w:lineRule="auto"/>
        <w:rPr>
          <w:rFonts w:hint="eastAsia"/>
        </w:rPr>
      </w:pPr>
      <w:r>
        <w:rPr>
          <w:rFonts w:hint="eastAsia"/>
        </w:rPr>
        <w:t>· 依托展会与媒体，扩大品牌影响力</w:t>
      </w:r>
    </w:p>
    <w:p w14:paraId="13BF3FEF" w14:textId="77777777" w:rsidR="00EE27AE" w:rsidRDefault="00EE27AE" w:rsidP="0074201E">
      <w:pPr>
        <w:spacing w:line="360" w:lineRule="auto"/>
        <w:rPr>
          <w:rFonts w:hint="eastAsia"/>
        </w:rPr>
      </w:pPr>
      <w:r>
        <w:rPr>
          <w:rFonts w:hint="eastAsia"/>
        </w:rPr>
        <w:t xml:space="preserve">  像"北京分析测试学术报告会暨展览会（BCEIA）"这样的行业盛会，是展示国产仪器最新成果的重要舞台。同时，由权威媒体发起的"国产好仪器"调研项目，则从用户口碑的角度，为优秀产品提供了展示窗口。</w:t>
      </w:r>
    </w:p>
    <w:p w14:paraId="2B0473AA" w14:textId="77777777" w:rsidR="00EE27AE" w:rsidRDefault="00EE27AE" w:rsidP="0074201E">
      <w:pPr>
        <w:spacing w:line="360" w:lineRule="auto"/>
        <w:rPr>
          <w:rFonts w:hint="eastAsia"/>
        </w:rPr>
      </w:pPr>
    </w:p>
    <w:p w14:paraId="64D6114E" w14:textId="0261D58B" w:rsidR="00EE27AE" w:rsidRDefault="00EE27AE" w:rsidP="0074201E">
      <w:pPr>
        <w:pStyle w:val="4"/>
        <w:spacing w:line="360" w:lineRule="auto"/>
        <w:rPr>
          <w:rFonts w:hint="eastAsia"/>
        </w:rPr>
      </w:pPr>
      <w:bookmarkStart w:id="55" w:name="_Toc213232005"/>
      <w:r>
        <w:rPr>
          <w:rFonts w:hint="eastAsia"/>
        </w:rPr>
        <w:t>给仪器厂商的实用建议</w:t>
      </w:r>
      <w:bookmarkEnd w:id="55"/>
    </w:p>
    <w:p w14:paraId="0362C14B" w14:textId="77777777" w:rsidR="00EE27AE" w:rsidRDefault="00EE27AE" w:rsidP="0074201E">
      <w:pPr>
        <w:spacing w:line="360" w:lineRule="auto"/>
        <w:rPr>
          <w:rFonts w:hint="eastAsia"/>
        </w:rPr>
      </w:pPr>
    </w:p>
    <w:p w14:paraId="7E9E198F" w14:textId="77777777" w:rsidR="00EE27AE" w:rsidRDefault="00EE27AE" w:rsidP="0074201E">
      <w:pPr>
        <w:spacing w:line="360" w:lineRule="auto"/>
        <w:rPr>
          <w:rFonts w:hint="eastAsia"/>
        </w:rPr>
      </w:pPr>
      <w:r>
        <w:rPr>
          <w:rFonts w:hint="eastAsia"/>
        </w:rPr>
        <w:t>如果你正负责公司国产高端分析仪器的推广，不妨关注以下几点：</w:t>
      </w:r>
    </w:p>
    <w:p w14:paraId="12476F73" w14:textId="77777777" w:rsidR="00EE27AE" w:rsidRDefault="00EE27AE" w:rsidP="0074201E">
      <w:pPr>
        <w:spacing w:line="360" w:lineRule="auto"/>
        <w:rPr>
          <w:rFonts w:hint="eastAsia"/>
        </w:rPr>
      </w:pPr>
    </w:p>
    <w:p w14:paraId="598B42DA" w14:textId="77777777" w:rsidR="00EE27AE" w:rsidRDefault="00EE27AE" w:rsidP="0074201E">
      <w:pPr>
        <w:spacing w:line="360" w:lineRule="auto"/>
        <w:rPr>
          <w:rFonts w:hint="eastAsia"/>
        </w:rPr>
      </w:pPr>
      <w:r>
        <w:rPr>
          <w:rFonts w:hint="eastAsia"/>
        </w:rPr>
        <w:t>· 主动关注政策信息：密切关注国家市场监管总局、省市科学技术委员会等官方网站，及时了解各类验证评价项目的申报通知。</w:t>
      </w:r>
    </w:p>
    <w:p w14:paraId="4E908840" w14:textId="77777777" w:rsidR="00EE27AE" w:rsidRDefault="00EE27AE" w:rsidP="0074201E">
      <w:pPr>
        <w:spacing w:line="360" w:lineRule="auto"/>
        <w:rPr>
          <w:rFonts w:hint="eastAsia"/>
        </w:rPr>
      </w:pPr>
      <w:r>
        <w:rPr>
          <w:rFonts w:hint="eastAsia"/>
        </w:rPr>
        <w:t>· 积极参与权威测评：主动申请加入国家层面的计量测试评价，或寻求与各领域验证评价中心合作。这个过程虽不直接产生订单，但形成的评价报告和改进建议是无价的。</w:t>
      </w:r>
    </w:p>
    <w:p w14:paraId="19C7DE09" w14:textId="77777777" w:rsidR="00EE27AE" w:rsidRDefault="00EE27AE" w:rsidP="0074201E">
      <w:pPr>
        <w:spacing w:line="360" w:lineRule="auto"/>
        <w:rPr>
          <w:rFonts w:hint="eastAsia"/>
        </w:rPr>
      </w:pPr>
      <w:r>
        <w:rPr>
          <w:rFonts w:hint="eastAsia"/>
        </w:rPr>
        <w:t>· 借力示范，推动迭代：充分利用地方政府的推广计划，将仪器送入高端用户群体中进行示范应用。真诚收集用户反馈，将其作为产品迭代升级的第一手资料。</w:t>
      </w:r>
    </w:p>
    <w:p w14:paraId="239DD07E" w14:textId="77777777" w:rsidR="00EE27AE" w:rsidRDefault="00EE27AE" w:rsidP="0074201E">
      <w:pPr>
        <w:spacing w:line="360" w:lineRule="auto"/>
        <w:rPr>
          <w:rFonts w:hint="eastAsia"/>
        </w:rPr>
      </w:pPr>
      <w:r>
        <w:rPr>
          <w:rFonts w:hint="eastAsia"/>
        </w:rPr>
        <w:t>· 善用成果，塑造品牌：一旦在验证评价中取得良好成果或在应用示范中获得用户认可，应积极地将这些成果应用于市场宣传中，逐步构建品牌信任。</w:t>
      </w:r>
    </w:p>
    <w:p w14:paraId="785447B7" w14:textId="77777777" w:rsidR="00EE27AE" w:rsidRDefault="00EE27AE" w:rsidP="0074201E">
      <w:pPr>
        <w:spacing w:line="360" w:lineRule="auto"/>
        <w:rPr>
          <w:rFonts w:hint="eastAsia"/>
        </w:rPr>
      </w:pPr>
    </w:p>
    <w:p w14:paraId="7CC73DE5" w14:textId="5157CD82" w:rsidR="005E3802" w:rsidRDefault="005E3802" w:rsidP="0074201E">
      <w:pPr>
        <w:pStyle w:val="2"/>
        <w:spacing w:line="360" w:lineRule="auto"/>
        <w:rPr>
          <w:rFonts w:hint="eastAsia"/>
        </w:rPr>
      </w:pPr>
      <w:bookmarkStart w:id="56" w:name="_Toc213232006"/>
      <w:r>
        <w:rPr>
          <w:rFonts w:hint="eastAsia"/>
        </w:rPr>
        <w:lastRenderedPageBreak/>
        <w:t>国内相关单位</w:t>
      </w:r>
      <w:bookmarkEnd w:id="56"/>
    </w:p>
    <w:tbl>
      <w:tblPr>
        <w:tblStyle w:val="ae"/>
        <w:tblW w:w="5000" w:type="pct"/>
        <w:tblLook w:val="04A0" w:firstRow="1" w:lastRow="0" w:firstColumn="1" w:lastColumn="0" w:noHBand="0" w:noVBand="1"/>
      </w:tblPr>
      <w:tblGrid>
        <w:gridCol w:w="881"/>
        <w:gridCol w:w="4173"/>
        <w:gridCol w:w="3242"/>
      </w:tblGrid>
      <w:tr w:rsidR="005E3802" w:rsidRPr="005E3802" w14:paraId="16E02B0D" w14:textId="77777777" w:rsidTr="006A5F65">
        <w:trPr>
          <w:trHeight w:val="558"/>
        </w:trPr>
        <w:tc>
          <w:tcPr>
            <w:tcW w:w="531" w:type="pct"/>
            <w:vAlign w:val="center"/>
          </w:tcPr>
          <w:p w14:paraId="47B79CF5" w14:textId="77777777" w:rsidR="005E3802" w:rsidRPr="005E3802" w:rsidRDefault="005E3802" w:rsidP="0074201E">
            <w:pPr>
              <w:spacing w:line="360" w:lineRule="auto"/>
              <w:jc w:val="center"/>
              <w:rPr>
                <w:rFonts w:ascii="Times New Roman" w:eastAsia="仿宋_GB2312" w:hAnsi="Times New Roman" w:cs="Times New Roman"/>
                <w:b/>
                <w:bCs/>
                <w:sz w:val="24"/>
                <w:szCs w:val="24"/>
              </w:rPr>
            </w:pPr>
            <w:r w:rsidRPr="005E3802">
              <w:rPr>
                <w:rFonts w:ascii="Times New Roman" w:eastAsia="仿宋_GB2312" w:hAnsi="Times New Roman" w:cs="Times New Roman" w:hint="eastAsia"/>
                <w:b/>
                <w:bCs/>
                <w:sz w:val="24"/>
                <w:szCs w:val="24"/>
              </w:rPr>
              <w:t>序号</w:t>
            </w:r>
          </w:p>
        </w:tc>
        <w:tc>
          <w:tcPr>
            <w:tcW w:w="2515" w:type="pct"/>
            <w:vAlign w:val="center"/>
          </w:tcPr>
          <w:p w14:paraId="6A0D3DD1" w14:textId="38D48F60" w:rsidR="005E3802" w:rsidRPr="005E3802" w:rsidRDefault="002C6B95" w:rsidP="0074201E">
            <w:pPr>
              <w:spacing w:line="360" w:lineRule="auto"/>
              <w:jc w:val="center"/>
              <w:rPr>
                <w:rFonts w:ascii="Times New Roman" w:eastAsia="仿宋_GB2312" w:hAnsi="Times New Roman" w:cs="Times New Roman"/>
                <w:b/>
                <w:bCs/>
                <w:sz w:val="24"/>
                <w:szCs w:val="24"/>
                <w:lang w:eastAsia="en-US"/>
              </w:rPr>
            </w:pPr>
            <w:r>
              <w:rPr>
                <w:rFonts w:ascii="Times New Roman" w:eastAsia="仿宋_GB2312" w:hAnsi="Times New Roman" w:cs="Times New Roman" w:hint="eastAsia"/>
                <w:b/>
                <w:bCs/>
                <w:sz w:val="24"/>
                <w:szCs w:val="24"/>
              </w:rPr>
              <w:t>单位名称</w:t>
            </w:r>
          </w:p>
        </w:tc>
        <w:tc>
          <w:tcPr>
            <w:tcW w:w="1954" w:type="pct"/>
            <w:tcBorders>
              <w:top w:val="single" w:sz="4" w:space="0" w:color="auto"/>
              <w:left w:val="single" w:sz="4" w:space="0" w:color="auto"/>
              <w:bottom w:val="single" w:sz="4" w:space="0" w:color="auto"/>
              <w:right w:val="single" w:sz="4" w:space="0" w:color="auto"/>
            </w:tcBorders>
            <w:vAlign w:val="center"/>
          </w:tcPr>
          <w:p w14:paraId="19095A76" w14:textId="04D2BBA4" w:rsidR="005E3802" w:rsidRPr="005E3802" w:rsidRDefault="002C6B95" w:rsidP="0074201E">
            <w:pPr>
              <w:spacing w:line="360" w:lineRule="auto"/>
              <w:jc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聚焦主题</w:t>
            </w:r>
          </w:p>
        </w:tc>
      </w:tr>
      <w:tr w:rsidR="005E3802" w:rsidRPr="005E3802" w14:paraId="44D33B59" w14:textId="77777777" w:rsidTr="006A5F65">
        <w:trPr>
          <w:trHeight w:val="558"/>
        </w:trPr>
        <w:tc>
          <w:tcPr>
            <w:tcW w:w="531" w:type="pct"/>
            <w:vAlign w:val="center"/>
          </w:tcPr>
          <w:p w14:paraId="30E03E75"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1</w:t>
            </w:r>
          </w:p>
        </w:tc>
        <w:tc>
          <w:tcPr>
            <w:tcW w:w="2515" w:type="pct"/>
            <w:vAlign w:val="center"/>
          </w:tcPr>
          <w:p w14:paraId="25C8D2D7" w14:textId="77777777" w:rsidR="005E3802" w:rsidRPr="005E3802" w:rsidRDefault="005E3802" w:rsidP="0074201E">
            <w:pPr>
              <w:spacing w:line="360" w:lineRule="auto"/>
              <w:jc w:val="left"/>
              <w:rPr>
                <w:rFonts w:ascii="Times New Roman" w:eastAsia="仿宋_GB2312" w:hAnsi="Times New Roman" w:cs="Times New Roman"/>
                <w:sz w:val="24"/>
                <w:szCs w:val="24"/>
              </w:rPr>
            </w:pPr>
            <w:proofErr w:type="spellStart"/>
            <w:r w:rsidRPr="005E3802">
              <w:rPr>
                <w:rFonts w:ascii="Times New Roman" w:eastAsia="仿宋_GB2312" w:hAnsi="Times New Roman" w:cs="Times New Roman" w:hint="eastAsia"/>
                <w:sz w:val="24"/>
                <w:szCs w:val="24"/>
                <w:lang w:eastAsia="en-US"/>
              </w:rPr>
              <w:t>中国认证认可协会</w:t>
            </w:r>
            <w:proofErr w:type="spellEnd"/>
          </w:p>
        </w:tc>
        <w:tc>
          <w:tcPr>
            <w:tcW w:w="1954" w:type="pct"/>
            <w:tcBorders>
              <w:top w:val="single" w:sz="4" w:space="0" w:color="auto"/>
              <w:left w:val="single" w:sz="4" w:space="0" w:color="auto"/>
              <w:bottom w:val="single" w:sz="4" w:space="0" w:color="auto"/>
              <w:right w:val="single" w:sz="4" w:space="0" w:color="auto"/>
            </w:tcBorders>
            <w:vAlign w:val="center"/>
          </w:tcPr>
          <w:p w14:paraId="244D4EC2" w14:textId="77777777" w:rsidR="005E3802" w:rsidRPr="005E3802" w:rsidRDefault="005E3802" w:rsidP="0074201E">
            <w:pPr>
              <w:spacing w:line="360" w:lineRule="auto"/>
              <w:jc w:val="left"/>
              <w:rPr>
                <w:rFonts w:ascii="Times New Roman" w:eastAsia="仿宋_GB2312" w:hAnsi="Times New Roman" w:cs="Times New Roman"/>
                <w:sz w:val="24"/>
                <w:szCs w:val="24"/>
                <w:lang w:eastAsia="en-US"/>
              </w:rPr>
            </w:pPr>
            <w:r w:rsidRPr="005E3802">
              <w:rPr>
                <w:rFonts w:ascii="Times New Roman" w:eastAsia="仿宋_GB2312" w:hAnsi="Times New Roman" w:cs="Times New Roman" w:hint="eastAsia"/>
                <w:sz w:val="24"/>
                <w:szCs w:val="24"/>
              </w:rPr>
              <w:t>国产仪器认证</w:t>
            </w:r>
          </w:p>
        </w:tc>
      </w:tr>
      <w:tr w:rsidR="005E3802" w:rsidRPr="005E3802" w14:paraId="72ADCC82" w14:textId="77777777" w:rsidTr="006A5F65">
        <w:trPr>
          <w:trHeight w:val="570"/>
        </w:trPr>
        <w:tc>
          <w:tcPr>
            <w:tcW w:w="531" w:type="pct"/>
            <w:vAlign w:val="center"/>
          </w:tcPr>
          <w:p w14:paraId="76989B1F"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2</w:t>
            </w:r>
          </w:p>
        </w:tc>
        <w:tc>
          <w:tcPr>
            <w:tcW w:w="2515" w:type="pct"/>
            <w:vAlign w:val="center"/>
          </w:tcPr>
          <w:p w14:paraId="5783F3A4" w14:textId="77777777" w:rsidR="005E3802" w:rsidRPr="005E3802" w:rsidRDefault="005E3802" w:rsidP="0074201E">
            <w:pPr>
              <w:spacing w:line="360" w:lineRule="auto"/>
              <w:jc w:val="left"/>
              <w:rPr>
                <w:rFonts w:ascii="Times New Roman" w:eastAsia="仿宋_GB2312" w:hAnsi="Times New Roman" w:cs="Times New Roman"/>
                <w:sz w:val="24"/>
                <w:szCs w:val="24"/>
              </w:rPr>
            </w:pPr>
            <w:proofErr w:type="spellStart"/>
            <w:r w:rsidRPr="005E3802">
              <w:rPr>
                <w:rFonts w:ascii="Times New Roman" w:eastAsia="仿宋_GB2312" w:hAnsi="Times New Roman" w:cs="Times New Roman" w:hint="eastAsia"/>
                <w:color w:val="252525"/>
                <w:sz w:val="24"/>
                <w:szCs w:val="24"/>
                <w:lang w:eastAsia="en-US"/>
              </w:rPr>
              <w:t>仪器信息网</w:t>
            </w:r>
            <w:proofErr w:type="spellEnd"/>
          </w:p>
        </w:tc>
        <w:tc>
          <w:tcPr>
            <w:tcW w:w="1954" w:type="pct"/>
            <w:tcBorders>
              <w:top w:val="single" w:sz="4" w:space="0" w:color="auto"/>
              <w:left w:val="single" w:sz="4" w:space="0" w:color="auto"/>
              <w:bottom w:val="single" w:sz="4" w:space="0" w:color="auto"/>
              <w:right w:val="single" w:sz="4" w:space="0" w:color="auto"/>
            </w:tcBorders>
            <w:vAlign w:val="center"/>
          </w:tcPr>
          <w:p w14:paraId="7C26AC52" w14:textId="77777777" w:rsidR="005E3802" w:rsidRPr="005E3802" w:rsidRDefault="005E3802" w:rsidP="0074201E">
            <w:pPr>
              <w:spacing w:line="360" w:lineRule="auto"/>
              <w:jc w:val="left"/>
              <w:rPr>
                <w:rFonts w:ascii="Times New Roman" w:eastAsia="仿宋_GB2312" w:hAnsi="Times New Roman" w:cs="Times New Roman"/>
                <w:color w:val="252525"/>
                <w:sz w:val="24"/>
                <w:szCs w:val="24"/>
              </w:rPr>
            </w:pPr>
            <w:r w:rsidRPr="005E3802">
              <w:rPr>
                <w:rFonts w:ascii="Times New Roman" w:eastAsia="仿宋_GB2312" w:hAnsi="Times New Roman" w:cs="Times New Roman" w:hint="eastAsia"/>
                <w:color w:val="252525"/>
                <w:sz w:val="24"/>
                <w:szCs w:val="24"/>
              </w:rPr>
              <w:t>国产仪器腾飞行动</w:t>
            </w:r>
          </w:p>
        </w:tc>
      </w:tr>
      <w:tr w:rsidR="005E3802" w:rsidRPr="005E3802" w14:paraId="6F246076" w14:textId="77777777" w:rsidTr="006A5F65">
        <w:trPr>
          <w:trHeight w:val="558"/>
        </w:trPr>
        <w:tc>
          <w:tcPr>
            <w:tcW w:w="531" w:type="pct"/>
            <w:vAlign w:val="center"/>
          </w:tcPr>
          <w:p w14:paraId="108B87D9"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3</w:t>
            </w:r>
          </w:p>
        </w:tc>
        <w:tc>
          <w:tcPr>
            <w:tcW w:w="2515" w:type="pct"/>
            <w:vAlign w:val="center"/>
          </w:tcPr>
          <w:p w14:paraId="53E7439B" w14:textId="77777777" w:rsidR="005E3802" w:rsidRPr="005E3802" w:rsidRDefault="005E3802" w:rsidP="0074201E">
            <w:pPr>
              <w:spacing w:line="360" w:lineRule="auto"/>
              <w:jc w:val="left"/>
              <w:rPr>
                <w:rFonts w:ascii="Times New Roman" w:eastAsia="仿宋_GB2312" w:hAnsi="Times New Roman" w:cs="Times New Roman"/>
                <w:sz w:val="24"/>
                <w:szCs w:val="24"/>
              </w:rPr>
            </w:pPr>
            <w:proofErr w:type="spellStart"/>
            <w:r w:rsidRPr="005E3802">
              <w:rPr>
                <w:rFonts w:ascii="Times New Roman" w:eastAsia="仿宋_GB2312" w:hAnsi="Times New Roman" w:cs="Times New Roman" w:hint="eastAsia"/>
                <w:color w:val="252525"/>
                <w:sz w:val="24"/>
                <w:szCs w:val="24"/>
                <w:lang w:eastAsia="en-US"/>
              </w:rPr>
              <w:t>西安交通</w:t>
            </w:r>
            <w:r w:rsidRPr="005E3802">
              <w:rPr>
                <w:rFonts w:ascii="Times New Roman" w:eastAsia="仿宋_GB2312" w:hAnsi="Times New Roman" w:cs="Times New Roman"/>
                <w:color w:val="252525"/>
                <w:sz w:val="24"/>
                <w:szCs w:val="24"/>
                <w:lang w:eastAsia="en-US"/>
              </w:rPr>
              <w:t>大学</w:t>
            </w:r>
            <w:proofErr w:type="spellEnd"/>
          </w:p>
        </w:tc>
        <w:tc>
          <w:tcPr>
            <w:tcW w:w="1954" w:type="pct"/>
            <w:tcBorders>
              <w:top w:val="single" w:sz="4" w:space="0" w:color="auto"/>
              <w:left w:val="single" w:sz="4" w:space="0" w:color="auto"/>
              <w:bottom w:val="single" w:sz="4" w:space="0" w:color="auto"/>
              <w:right w:val="single" w:sz="4" w:space="0" w:color="auto"/>
            </w:tcBorders>
            <w:vAlign w:val="center"/>
          </w:tcPr>
          <w:p w14:paraId="6A197EDA" w14:textId="77777777" w:rsidR="005E3802" w:rsidRPr="005E3802" w:rsidRDefault="005E3802" w:rsidP="0074201E">
            <w:pPr>
              <w:spacing w:line="360" w:lineRule="auto"/>
              <w:jc w:val="left"/>
              <w:rPr>
                <w:rFonts w:ascii="Times New Roman" w:eastAsia="仿宋_GB2312" w:hAnsi="Times New Roman" w:cs="Times New Roman"/>
                <w:color w:val="252525"/>
                <w:sz w:val="24"/>
                <w:szCs w:val="24"/>
                <w:lang w:eastAsia="en-US"/>
              </w:rPr>
            </w:pPr>
            <w:r w:rsidRPr="005E3802">
              <w:rPr>
                <w:rFonts w:ascii="Times New Roman" w:eastAsia="仿宋_GB2312" w:hAnsi="Times New Roman" w:cs="Times New Roman" w:hint="eastAsia"/>
                <w:color w:val="252525"/>
                <w:sz w:val="24"/>
                <w:szCs w:val="24"/>
              </w:rPr>
              <w:t>质谱仪器关键技术</w:t>
            </w:r>
          </w:p>
        </w:tc>
      </w:tr>
      <w:tr w:rsidR="005E3802" w:rsidRPr="005E3802" w14:paraId="1C76CB95" w14:textId="77777777" w:rsidTr="006A5F65">
        <w:trPr>
          <w:trHeight w:val="558"/>
        </w:trPr>
        <w:tc>
          <w:tcPr>
            <w:tcW w:w="531" w:type="pct"/>
            <w:vAlign w:val="center"/>
          </w:tcPr>
          <w:p w14:paraId="619584F4"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4</w:t>
            </w:r>
          </w:p>
        </w:tc>
        <w:tc>
          <w:tcPr>
            <w:tcW w:w="2515" w:type="pct"/>
            <w:vAlign w:val="center"/>
          </w:tcPr>
          <w:p w14:paraId="401A68AC"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北京怀柔科学城质谱技术研究院院长</w:t>
            </w:r>
          </w:p>
        </w:tc>
        <w:tc>
          <w:tcPr>
            <w:tcW w:w="1954" w:type="pct"/>
            <w:tcBorders>
              <w:top w:val="single" w:sz="4" w:space="0" w:color="auto"/>
              <w:left w:val="single" w:sz="4" w:space="0" w:color="auto"/>
              <w:bottom w:val="single" w:sz="4" w:space="0" w:color="auto"/>
              <w:right w:val="single" w:sz="4" w:space="0" w:color="auto"/>
            </w:tcBorders>
            <w:vAlign w:val="center"/>
          </w:tcPr>
          <w:p w14:paraId="502E54C4" w14:textId="77777777" w:rsidR="005E3802" w:rsidRPr="005E3802" w:rsidRDefault="005E3802" w:rsidP="0074201E">
            <w:pPr>
              <w:spacing w:line="360" w:lineRule="auto"/>
              <w:jc w:val="left"/>
              <w:rPr>
                <w:rFonts w:ascii="Times New Roman" w:eastAsia="仿宋_GB2312" w:hAnsi="Times New Roman" w:cs="Times New Roman"/>
                <w:color w:val="333333"/>
                <w:sz w:val="24"/>
                <w:szCs w:val="24"/>
              </w:rPr>
            </w:pPr>
            <w:r w:rsidRPr="005E3802">
              <w:rPr>
                <w:rFonts w:ascii="Times New Roman" w:eastAsia="仿宋_GB2312" w:hAnsi="Times New Roman" w:cs="Times New Roman" w:hint="eastAsia"/>
                <w:sz w:val="24"/>
                <w:szCs w:val="24"/>
              </w:rPr>
              <w:t>国产质谱仪器现状及发展探索</w:t>
            </w:r>
          </w:p>
        </w:tc>
      </w:tr>
      <w:tr w:rsidR="005E3802" w:rsidRPr="005E3802" w14:paraId="58174743" w14:textId="77777777" w:rsidTr="006A5F65">
        <w:trPr>
          <w:trHeight w:val="558"/>
        </w:trPr>
        <w:tc>
          <w:tcPr>
            <w:tcW w:w="531" w:type="pct"/>
            <w:vAlign w:val="center"/>
          </w:tcPr>
          <w:p w14:paraId="146CC795"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5</w:t>
            </w:r>
          </w:p>
        </w:tc>
        <w:tc>
          <w:tcPr>
            <w:tcW w:w="2515" w:type="pct"/>
            <w:vAlign w:val="center"/>
          </w:tcPr>
          <w:p w14:paraId="2C31584D"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color w:val="252525"/>
                <w:sz w:val="24"/>
                <w:szCs w:val="24"/>
              </w:rPr>
              <w:t>中国科学院上海有机化学研究所</w:t>
            </w:r>
          </w:p>
        </w:tc>
        <w:tc>
          <w:tcPr>
            <w:tcW w:w="1954" w:type="pct"/>
            <w:tcBorders>
              <w:top w:val="single" w:sz="4" w:space="0" w:color="auto"/>
              <w:left w:val="single" w:sz="4" w:space="0" w:color="auto"/>
              <w:bottom w:val="single" w:sz="4" w:space="0" w:color="auto"/>
              <w:right w:val="single" w:sz="4" w:space="0" w:color="auto"/>
            </w:tcBorders>
            <w:vAlign w:val="center"/>
          </w:tcPr>
          <w:p w14:paraId="7C154C26" w14:textId="77777777" w:rsidR="005E3802" w:rsidRPr="005E3802" w:rsidRDefault="005E3802" w:rsidP="0074201E">
            <w:pPr>
              <w:spacing w:line="360" w:lineRule="auto"/>
              <w:jc w:val="left"/>
              <w:rPr>
                <w:rFonts w:ascii="Times New Roman" w:eastAsia="仿宋_GB2312" w:hAnsi="Times New Roman" w:cs="Times New Roman"/>
                <w:color w:val="252525"/>
                <w:sz w:val="24"/>
                <w:szCs w:val="24"/>
              </w:rPr>
            </w:pPr>
            <w:bookmarkStart w:id="57" w:name="_Hlk213225994"/>
            <w:r w:rsidRPr="005E3802">
              <w:rPr>
                <w:rFonts w:ascii="Times New Roman" w:eastAsia="仿宋_GB2312" w:hAnsi="Times New Roman" w:cs="Times New Roman" w:hint="eastAsia"/>
                <w:color w:val="252525"/>
                <w:sz w:val="24"/>
                <w:szCs w:val="24"/>
              </w:rPr>
              <w:t>有机质谱离子源技术</w:t>
            </w:r>
            <w:bookmarkEnd w:id="57"/>
          </w:p>
        </w:tc>
      </w:tr>
      <w:tr w:rsidR="005E3802" w:rsidRPr="005E3802" w14:paraId="0BBE6554" w14:textId="77777777" w:rsidTr="006A5F65">
        <w:trPr>
          <w:trHeight w:val="570"/>
        </w:trPr>
        <w:tc>
          <w:tcPr>
            <w:tcW w:w="531" w:type="pct"/>
            <w:vAlign w:val="center"/>
          </w:tcPr>
          <w:p w14:paraId="1015C01E"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6</w:t>
            </w:r>
          </w:p>
        </w:tc>
        <w:tc>
          <w:tcPr>
            <w:tcW w:w="2515" w:type="pct"/>
            <w:vAlign w:val="center"/>
          </w:tcPr>
          <w:p w14:paraId="2D77EC28"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四川瑞莱斯精密机械有限公司</w:t>
            </w:r>
          </w:p>
        </w:tc>
        <w:tc>
          <w:tcPr>
            <w:tcW w:w="1954" w:type="pct"/>
            <w:tcBorders>
              <w:top w:val="single" w:sz="4" w:space="0" w:color="auto"/>
              <w:left w:val="single" w:sz="4" w:space="0" w:color="auto"/>
              <w:bottom w:val="single" w:sz="4" w:space="0" w:color="auto"/>
              <w:right w:val="single" w:sz="4" w:space="0" w:color="auto"/>
            </w:tcBorders>
            <w:vAlign w:val="center"/>
          </w:tcPr>
          <w:p w14:paraId="6CAB8947"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质谱仪质量分析器</w:t>
            </w:r>
          </w:p>
        </w:tc>
      </w:tr>
      <w:tr w:rsidR="005E3802" w:rsidRPr="005E3802" w14:paraId="1C360735" w14:textId="77777777" w:rsidTr="006A5F65">
        <w:trPr>
          <w:trHeight w:val="558"/>
        </w:trPr>
        <w:tc>
          <w:tcPr>
            <w:tcW w:w="531" w:type="pct"/>
            <w:vAlign w:val="center"/>
          </w:tcPr>
          <w:p w14:paraId="2241F6CC"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7</w:t>
            </w:r>
          </w:p>
        </w:tc>
        <w:tc>
          <w:tcPr>
            <w:tcW w:w="2515" w:type="pct"/>
            <w:vAlign w:val="center"/>
          </w:tcPr>
          <w:p w14:paraId="57A5BB30"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中科科仪股份有限公司</w:t>
            </w:r>
          </w:p>
        </w:tc>
        <w:tc>
          <w:tcPr>
            <w:tcW w:w="1954" w:type="pct"/>
            <w:tcBorders>
              <w:top w:val="single" w:sz="4" w:space="0" w:color="auto"/>
              <w:left w:val="single" w:sz="4" w:space="0" w:color="auto"/>
              <w:bottom w:val="single" w:sz="4" w:space="0" w:color="auto"/>
              <w:right w:val="single" w:sz="4" w:space="0" w:color="auto"/>
            </w:tcBorders>
            <w:vAlign w:val="center"/>
          </w:tcPr>
          <w:p w14:paraId="0C0AFA6E"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科学仪器用分子泵技术</w:t>
            </w:r>
          </w:p>
        </w:tc>
      </w:tr>
      <w:tr w:rsidR="005E3802" w:rsidRPr="005E3802" w14:paraId="4760528C" w14:textId="77777777" w:rsidTr="006A5F65">
        <w:trPr>
          <w:trHeight w:val="558"/>
        </w:trPr>
        <w:tc>
          <w:tcPr>
            <w:tcW w:w="531" w:type="pct"/>
            <w:vAlign w:val="center"/>
          </w:tcPr>
          <w:p w14:paraId="5FBF4D66"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8</w:t>
            </w:r>
          </w:p>
        </w:tc>
        <w:tc>
          <w:tcPr>
            <w:tcW w:w="2515" w:type="pct"/>
            <w:vAlign w:val="center"/>
          </w:tcPr>
          <w:p w14:paraId="49093764" w14:textId="77777777" w:rsidR="005E3802" w:rsidRPr="005E3802" w:rsidRDefault="005E3802" w:rsidP="0074201E">
            <w:pPr>
              <w:spacing w:line="360" w:lineRule="auto"/>
              <w:jc w:val="left"/>
              <w:rPr>
                <w:rFonts w:ascii="Times New Roman" w:eastAsia="仿宋_GB2312" w:hAnsi="Times New Roman" w:cs="Times New Roman"/>
                <w:sz w:val="24"/>
                <w:szCs w:val="24"/>
              </w:rPr>
            </w:pPr>
            <w:proofErr w:type="spellStart"/>
            <w:r w:rsidRPr="005E3802">
              <w:rPr>
                <w:rFonts w:ascii="Times New Roman" w:eastAsia="仿宋_GB2312" w:hAnsi="Times New Roman" w:cs="Times New Roman" w:hint="eastAsia"/>
                <w:sz w:val="24"/>
                <w:szCs w:val="24"/>
                <w:lang w:eastAsia="en-US"/>
              </w:rPr>
              <w:t>苏州实验室</w:t>
            </w:r>
            <w:proofErr w:type="spellEnd"/>
          </w:p>
        </w:tc>
        <w:tc>
          <w:tcPr>
            <w:tcW w:w="1954" w:type="pct"/>
            <w:tcBorders>
              <w:top w:val="single" w:sz="4" w:space="0" w:color="auto"/>
              <w:left w:val="single" w:sz="4" w:space="0" w:color="auto"/>
              <w:bottom w:val="single" w:sz="4" w:space="0" w:color="auto"/>
              <w:right w:val="single" w:sz="4" w:space="0" w:color="auto"/>
            </w:tcBorders>
            <w:vAlign w:val="center"/>
          </w:tcPr>
          <w:p w14:paraId="019EE268"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国产仪器验评与应用示范</w:t>
            </w:r>
          </w:p>
        </w:tc>
      </w:tr>
      <w:tr w:rsidR="005E3802" w:rsidRPr="005E3802" w14:paraId="092E9392" w14:textId="77777777" w:rsidTr="006A5F65">
        <w:trPr>
          <w:trHeight w:val="570"/>
        </w:trPr>
        <w:tc>
          <w:tcPr>
            <w:tcW w:w="531" w:type="pct"/>
            <w:vAlign w:val="center"/>
          </w:tcPr>
          <w:p w14:paraId="554BA97D"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9</w:t>
            </w:r>
          </w:p>
        </w:tc>
        <w:tc>
          <w:tcPr>
            <w:tcW w:w="2515" w:type="pct"/>
            <w:vAlign w:val="center"/>
          </w:tcPr>
          <w:p w14:paraId="52B2038A"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color w:val="333333"/>
                <w:sz w:val="24"/>
                <w:szCs w:val="24"/>
                <w:shd w:val="clear" w:color="auto" w:fill="FFFFFF"/>
              </w:rPr>
              <w:t>安徽</w:t>
            </w:r>
            <w:r w:rsidRPr="005E3802">
              <w:rPr>
                <w:rFonts w:ascii="Times New Roman" w:eastAsia="仿宋_GB2312" w:hAnsi="Times New Roman" w:cs="Times New Roman"/>
                <w:color w:val="333333"/>
                <w:sz w:val="24"/>
                <w:szCs w:val="24"/>
                <w:shd w:val="clear" w:color="auto" w:fill="FFFFFF"/>
              </w:rPr>
              <w:t>皖仪科技</w:t>
            </w:r>
            <w:r w:rsidRPr="005E3802">
              <w:rPr>
                <w:rFonts w:ascii="Times New Roman" w:eastAsia="仿宋_GB2312" w:hAnsi="Times New Roman" w:cs="Times New Roman" w:hint="eastAsia"/>
                <w:color w:val="333333"/>
                <w:sz w:val="24"/>
                <w:szCs w:val="24"/>
                <w:shd w:val="clear" w:color="auto" w:fill="FFFFFF"/>
              </w:rPr>
              <w:t>股份有限公司</w:t>
            </w:r>
          </w:p>
        </w:tc>
        <w:tc>
          <w:tcPr>
            <w:tcW w:w="1954" w:type="pct"/>
            <w:tcBorders>
              <w:top w:val="single" w:sz="4" w:space="0" w:color="auto"/>
              <w:left w:val="single" w:sz="4" w:space="0" w:color="auto"/>
              <w:bottom w:val="single" w:sz="4" w:space="0" w:color="auto"/>
              <w:right w:val="single" w:sz="4" w:space="0" w:color="auto"/>
            </w:tcBorders>
            <w:vAlign w:val="center"/>
          </w:tcPr>
          <w:p w14:paraId="123EAAE3" w14:textId="77777777" w:rsidR="005E3802" w:rsidRPr="005E3802" w:rsidRDefault="005E3802" w:rsidP="0074201E">
            <w:pPr>
              <w:spacing w:line="360" w:lineRule="auto"/>
              <w:jc w:val="left"/>
              <w:rPr>
                <w:rFonts w:ascii="Times New Roman" w:eastAsia="仿宋_GB2312" w:hAnsi="Times New Roman" w:cs="Times New Roman"/>
                <w:color w:val="333333"/>
                <w:sz w:val="24"/>
                <w:szCs w:val="24"/>
                <w:shd w:val="clear" w:color="auto" w:fill="FFFFFF"/>
              </w:rPr>
            </w:pPr>
            <w:r w:rsidRPr="005E3802">
              <w:rPr>
                <w:rFonts w:ascii="Times New Roman" w:eastAsia="仿宋_GB2312" w:hAnsi="Times New Roman" w:cs="Times New Roman" w:hint="eastAsia"/>
                <w:color w:val="333333"/>
                <w:sz w:val="24"/>
                <w:szCs w:val="24"/>
                <w:shd w:val="clear" w:color="auto" w:fill="FFFFFF"/>
              </w:rPr>
              <w:t>有机质谱仪器技术</w:t>
            </w:r>
          </w:p>
        </w:tc>
      </w:tr>
      <w:tr w:rsidR="005E3802" w:rsidRPr="005E3802" w14:paraId="7BD58BA5" w14:textId="77777777" w:rsidTr="006A5F65">
        <w:trPr>
          <w:trHeight w:val="558"/>
        </w:trPr>
        <w:tc>
          <w:tcPr>
            <w:tcW w:w="531" w:type="pct"/>
            <w:vAlign w:val="center"/>
          </w:tcPr>
          <w:p w14:paraId="5ADFF7FE"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10</w:t>
            </w:r>
          </w:p>
        </w:tc>
        <w:tc>
          <w:tcPr>
            <w:tcW w:w="2515" w:type="pct"/>
            <w:vAlign w:val="center"/>
          </w:tcPr>
          <w:p w14:paraId="5D39AEB4"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color w:val="333333"/>
                <w:sz w:val="24"/>
                <w:szCs w:val="24"/>
                <w:shd w:val="clear" w:color="auto" w:fill="FFFFFF"/>
              </w:rPr>
              <w:t>苏州</w:t>
            </w:r>
            <w:r w:rsidRPr="005E3802">
              <w:rPr>
                <w:rFonts w:ascii="Times New Roman" w:eastAsia="仿宋_GB2312" w:hAnsi="Times New Roman" w:cs="Times New Roman"/>
                <w:color w:val="333333"/>
                <w:sz w:val="24"/>
                <w:szCs w:val="24"/>
                <w:shd w:val="clear" w:color="auto" w:fill="FFFFFF"/>
              </w:rPr>
              <w:t>安益谱</w:t>
            </w:r>
            <w:r w:rsidRPr="005E3802">
              <w:rPr>
                <w:rFonts w:ascii="Times New Roman" w:eastAsia="仿宋_GB2312" w:hAnsi="Times New Roman" w:cs="Times New Roman" w:hint="eastAsia"/>
                <w:color w:val="333333"/>
                <w:sz w:val="24"/>
                <w:szCs w:val="24"/>
                <w:shd w:val="clear" w:color="auto" w:fill="FFFFFF"/>
              </w:rPr>
              <w:t>精密仪器有限公司</w:t>
            </w:r>
          </w:p>
        </w:tc>
        <w:tc>
          <w:tcPr>
            <w:tcW w:w="1954" w:type="pct"/>
            <w:tcBorders>
              <w:top w:val="single" w:sz="4" w:space="0" w:color="auto"/>
              <w:left w:val="single" w:sz="4" w:space="0" w:color="auto"/>
              <w:bottom w:val="single" w:sz="4" w:space="0" w:color="auto"/>
              <w:right w:val="single" w:sz="4" w:space="0" w:color="auto"/>
            </w:tcBorders>
            <w:vAlign w:val="center"/>
          </w:tcPr>
          <w:p w14:paraId="08F00AA8" w14:textId="77777777" w:rsidR="005E3802" w:rsidRPr="005E3802" w:rsidRDefault="005E3802" w:rsidP="0074201E">
            <w:pPr>
              <w:spacing w:line="360" w:lineRule="auto"/>
              <w:jc w:val="left"/>
              <w:rPr>
                <w:rFonts w:ascii="Times New Roman" w:eastAsia="仿宋_GB2312" w:hAnsi="Times New Roman" w:cs="Times New Roman"/>
                <w:color w:val="333333"/>
                <w:sz w:val="24"/>
                <w:szCs w:val="24"/>
                <w:shd w:val="clear" w:color="auto" w:fill="FFFFFF"/>
              </w:rPr>
            </w:pPr>
            <w:r w:rsidRPr="005E3802">
              <w:rPr>
                <w:rFonts w:ascii="Times New Roman" w:eastAsia="仿宋_GB2312" w:hAnsi="Times New Roman" w:cs="Times New Roman" w:hint="eastAsia"/>
                <w:color w:val="333333"/>
                <w:sz w:val="24"/>
                <w:szCs w:val="24"/>
                <w:shd w:val="clear" w:color="auto" w:fill="FFFFFF"/>
              </w:rPr>
              <w:t>高分辨质谱仪关键技术</w:t>
            </w:r>
          </w:p>
        </w:tc>
      </w:tr>
      <w:tr w:rsidR="005E3802" w:rsidRPr="005E3802" w14:paraId="0B0CCBDA" w14:textId="77777777" w:rsidTr="006A5F65">
        <w:trPr>
          <w:trHeight w:val="558"/>
        </w:trPr>
        <w:tc>
          <w:tcPr>
            <w:tcW w:w="531" w:type="pct"/>
            <w:vAlign w:val="center"/>
          </w:tcPr>
          <w:p w14:paraId="4A5B371F"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11</w:t>
            </w:r>
          </w:p>
        </w:tc>
        <w:tc>
          <w:tcPr>
            <w:tcW w:w="2515" w:type="pct"/>
            <w:vAlign w:val="center"/>
          </w:tcPr>
          <w:p w14:paraId="285E759B"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color w:val="333333"/>
                <w:sz w:val="24"/>
                <w:szCs w:val="24"/>
                <w:shd w:val="clear" w:color="auto" w:fill="FFFFFF"/>
              </w:rPr>
              <w:t>北京</w:t>
            </w:r>
            <w:r w:rsidRPr="005E3802">
              <w:rPr>
                <w:rFonts w:ascii="Times New Roman" w:eastAsia="仿宋_GB2312" w:hAnsi="Times New Roman" w:cs="Times New Roman"/>
                <w:color w:val="333333"/>
                <w:sz w:val="24"/>
                <w:szCs w:val="24"/>
                <w:shd w:val="clear" w:color="auto" w:fill="FFFFFF"/>
              </w:rPr>
              <w:t>莱伯泰科</w:t>
            </w:r>
            <w:r w:rsidRPr="005E3802">
              <w:rPr>
                <w:rFonts w:ascii="Times New Roman" w:eastAsia="仿宋_GB2312" w:hAnsi="Times New Roman" w:cs="Times New Roman" w:hint="eastAsia"/>
                <w:color w:val="333333"/>
                <w:sz w:val="24"/>
                <w:szCs w:val="24"/>
                <w:shd w:val="clear" w:color="auto" w:fill="FFFFFF"/>
              </w:rPr>
              <w:t>仪器股份有限公司</w:t>
            </w:r>
          </w:p>
        </w:tc>
        <w:tc>
          <w:tcPr>
            <w:tcW w:w="1954" w:type="pct"/>
            <w:tcBorders>
              <w:top w:val="single" w:sz="4" w:space="0" w:color="auto"/>
              <w:left w:val="single" w:sz="4" w:space="0" w:color="auto"/>
              <w:bottom w:val="single" w:sz="4" w:space="0" w:color="auto"/>
              <w:right w:val="single" w:sz="4" w:space="0" w:color="auto"/>
            </w:tcBorders>
            <w:vAlign w:val="center"/>
          </w:tcPr>
          <w:p w14:paraId="4AD290E0" w14:textId="77777777" w:rsidR="005E3802" w:rsidRPr="005E3802" w:rsidRDefault="005E3802" w:rsidP="0074201E">
            <w:pPr>
              <w:spacing w:line="360" w:lineRule="auto"/>
              <w:jc w:val="left"/>
              <w:rPr>
                <w:rFonts w:ascii="Times New Roman" w:eastAsia="仿宋_GB2312" w:hAnsi="Times New Roman" w:cs="Times New Roman"/>
                <w:color w:val="333333"/>
                <w:sz w:val="24"/>
                <w:szCs w:val="24"/>
                <w:shd w:val="clear" w:color="auto" w:fill="FFFFFF"/>
              </w:rPr>
            </w:pPr>
            <w:r w:rsidRPr="005E3802">
              <w:rPr>
                <w:rFonts w:ascii="Times New Roman" w:eastAsia="仿宋_GB2312" w:hAnsi="Times New Roman" w:cs="Times New Roman" w:hint="eastAsia"/>
                <w:color w:val="333333"/>
                <w:sz w:val="24"/>
                <w:szCs w:val="24"/>
                <w:shd w:val="clear" w:color="auto" w:fill="FFFFFF"/>
              </w:rPr>
              <w:t>ICP-MSMS</w:t>
            </w:r>
            <w:r w:rsidRPr="005E3802">
              <w:rPr>
                <w:rFonts w:ascii="Times New Roman" w:eastAsia="仿宋_GB2312" w:hAnsi="Times New Roman" w:cs="Times New Roman" w:hint="eastAsia"/>
                <w:color w:val="333333"/>
                <w:sz w:val="24"/>
                <w:szCs w:val="24"/>
                <w:shd w:val="clear" w:color="auto" w:fill="FFFFFF"/>
              </w:rPr>
              <w:t>仪器技术</w:t>
            </w:r>
          </w:p>
        </w:tc>
      </w:tr>
      <w:tr w:rsidR="005E3802" w:rsidRPr="005E3802" w14:paraId="2EE70B85" w14:textId="77777777" w:rsidTr="006A5F65">
        <w:trPr>
          <w:trHeight w:val="558"/>
        </w:trPr>
        <w:tc>
          <w:tcPr>
            <w:tcW w:w="531" w:type="pct"/>
            <w:vAlign w:val="center"/>
          </w:tcPr>
          <w:p w14:paraId="04F521F2"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12</w:t>
            </w:r>
          </w:p>
        </w:tc>
        <w:tc>
          <w:tcPr>
            <w:tcW w:w="2515" w:type="pct"/>
            <w:vAlign w:val="center"/>
          </w:tcPr>
          <w:p w14:paraId="4B23F9C9" w14:textId="77777777" w:rsidR="005E3802" w:rsidRPr="005E3802" w:rsidRDefault="005E3802" w:rsidP="0074201E">
            <w:pPr>
              <w:spacing w:line="360" w:lineRule="auto"/>
              <w:jc w:val="left"/>
              <w:rPr>
                <w:rFonts w:ascii="Times New Roman" w:eastAsia="仿宋_GB2312" w:hAnsi="Times New Roman" w:cs="Times New Roman"/>
                <w:color w:val="333333"/>
                <w:sz w:val="24"/>
                <w:szCs w:val="24"/>
                <w:shd w:val="clear" w:color="auto" w:fill="FFFFFF"/>
              </w:rPr>
            </w:pPr>
            <w:r w:rsidRPr="005E3802">
              <w:rPr>
                <w:rFonts w:ascii="Times New Roman" w:eastAsia="仿宋_GB2312" w:hAnsi="Times New Roman" w:cs="Times New Roman"/>
                <w:color w:val="333333"/>
                <w:sz w:val="24"/>
                <w:szCs w:val="24"/>
                <w:shd w:val="clear" w:color="auto" w:fill="FFFFFF"/>
              </w:rPr>
              <w:t>杭州谱育</w:t>
            </w:r>
            <w:r w:rsidRPr="005E3802">
              <w:rPr>
                <w:rFonts w:ascii="Times New Roman" w:eastAsia="仿宋_GB2312" w:hAnsi="Times New Roman" w:cs="Times New Roman" w:hint="eastAsia"/>
                <w:color w:val="333333"/>
                <w:sz w:val="24"/>
                <w:szCs w:val="24"/>
                <w:shd w:val="clear" w:color="auto" w:fill="FFFFFF"/>
              </w:rPr>
              <w:t>科技发展有限公司</w:t>
            </w:r>
          </w:p>
        </w:tc>
        <w:tc>
          <w:tcPr>
            <w:tcW w:w="1954" w:type="pct"/>
            <w:tcBorders>
              <w:top w:val="single" w:sz="4" w:space="0" w:color="auto"/>
              <w:left w:val="single" w:sz="4" w:space="0" w:color="auto"/>
              <w:bottom w:val="single" w:sz="4" w:space="0" w:color="auto"/>
              <w:right w:val="single" w:sz="4" w:space="0" w:color="auto"/>
            </w:tcBorders>
            <w:vAlign w:val="center"/>
          </w:tcPr>
          <w:p w14:paraId="3E3268B0" w14:textId="77777777" w:rsidR="005E3802" w:rsidRPr="005E3802" w:rsidRDefault="005E3802" w:rsidP="0074201E">
            <w:pPr>
              <w:spacing w:line="360" w:lineRule="auto"/>
              <w:jc w:val="left"/>
              <w:rPr>
                <w:rFonts w:ascii="Times New Roman" w:eastAsia="仿宋_GB2312" w:hAnsi="Times New Roman" w:cs="Times New Roman"/>
                <w:color w:val="333333"/>
                <w:sz w:val="24"/>
                <w:szCs w:val="24"/>
                <w:shd w:val="clear" w:color="auto" w:fill="FFFFFF"/>
              </w:rPr>
            </w:pPr>
            <w:r w:rsidRPr="005E3802">
              <w:rPr>
                <w:rFonts w:ascii="Times New Roman" w:eastAsia="仿宋_GB2312" w:hAnsi="Times New Roman" w:cs="Times New Roman" w:hint="eastAsia"/>
                <w:color w:val="333333"/>
                <w:sz w:val="24"/>
                <w:szCs w:val="24"/>
                <w:shd w:val="clear" w:color="auto" w:fill="FFFFFF"/>
              </w:rPr>
              <w:t>ICP Q TOF</w:t>
            </w:r>
            <w:r w:rsidRPr="005E3802">
              <w:rPr>
                <w:rFonts w:ascii="Times New Roman" w:eastAsia="仿宋_GB2312" w:hAnsi="Times New Roman" w:cs="Times New Roman" w:hint="eastAsia"/>
                <w:color w:val="333333"/>
                <w:sz w:val="24"/>
                <w:szCs w:val="24"/>
                <w:shd w:val="clear" w:color="auto" w:fill="FFFFFF"/>
              </w:rPr>
              <w:t>仪器开发及应用</w:t>
            </w:r>
          </w:p>
        </w:tc>
      </w:tr>
      <w:tr w:rsidR="005E3802" w:rsidRPr="005E3802" w14:paraId="7EB41113" w14:textId="77777777" w:rsidTr="006A5F65">
        <w:trPr>
          <w:trHeight w:val="570"/>
        </w:trPr>
        <w:tc>
          <w:tcPr>
            <w:tcW w:w="531" w:type="pct"/>
            <w:vAlign w:val="center"/>
          </w:tcPr>
          <w:p w14:paraId="70B1B026"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13</w:t>
            </w:r>
          </w:p>
        </w:tc>
        <w:tc>
          <w:tcPr>
            <w:tcW w:w="2515" w:type="pct"/>
            <w:vAlign w:val="center"/>
          </w:tcPr>
          <w:p w14:paraId="6BBFA2E7"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sz w:val="24"/>
                <w:szCs w:val="24"/>
              </w:rPr>
              <w:t>上海</w:t>
            </w:r>
            <w:r w:rsidRPr="005E3802">
              <w:rPr>
                <w:rFonts w:ascii="Times New Roman" w:eastAsia="仿宋_GB2312" w:hAnsi="Times New Roman" w:cs="Times New Roman" w:hint="eastAsia"/>
                <w:sz w:val="24"/>
                <w:szCs w:val="24"/>
              </w:rPr>
              <w:t>集成电路材料研究院</w:t>
            </w:r>
          </w:p>
        </w:tc>
        <w:tc>
          <w:tcPr>
            <w:tcW w:w="1954" w:type="pct"/>
            <w:tcBorders>
              <w:top w:val="single" w:sz="4" w:space="0" w:color="auto"/>
              <w:left w:val="single" w:sz="4" w:space="0" w:color="auto"/>
              <w:bottom w:val="single" w:sz="4" w:space="0" w:color="auto"/>
              <w:right w:val="single" w:sz="4" w:space="0" w:color="auto"/>
            </w:tcBorders>
            <w:vAlign w:val="center"/>
          </w:tcPr>
          <w:p w14:paraId="31D976EC"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半导体应用质谱技术</w:t>
            </w:r>
          </w:p>
        </w:tc>
      </w:tr>
      <w:tr w:rsidR="005E3802" w:rsidRPr="005E3802" w14:paraId="18C26A5B" w14:textId="77777777" w:rsidTr="006A5F65">
        <w:trPr>
          <w:trHeight w:val="558"/>
        </w:trPr>
        <w:tc>
          <w:tcPr>
            <w:tcW w:w="531" w:type="pct"/>
            <w:vAlign w:val="center"/>
          </w:tcPr>
          <w:p w14:paraId="5D0001D5"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14</w:t>
            </w:r>
          </w:p>
        </w:tc>
        <w:tc>
          <w:tcPr>
            <w:tcW w:w="2515" w:type="pct"/>
            <w:vAlign w:val="center"/>
          </w:tcPr>
          <w:p w14:paraId="64533300"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北京博赛德科技有限公司</w:t>
            </w:r>
          </w:p>
        </w:tc>
        <w:tc>
          <w:tcPr>
            <w:tcW w:w="1954" w:type="pct"/>
            <w:tcBorders>
              <w:top w:val="single" w:sz="4" w:space="0" w:color="auto"/>
              <w:left w:val="single" w:sz="4" w:space="0" w:color="auto"/>
              <w:bottom w:val="single" w:sz="4" w:space="0" w:color="auto"/>
              <w:right w:val="single" w:sz="4" w:space="0" w:color="auto"/>
            </w:tcBorders>
            <w:vAlign w:val="center"/>
          </w:tcPr>
          <w:p w14:paraId="66D8730B"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气态污染物质谱检测技术</w:t>
            </w:r>
          </w:p>
        </w:tc>
      </w:tr>
      <w:tr w:rsidR="005E3802" w:rsidRPr="005E3802" w14:paraId="1D01E230" w14:textId="77777777" w:rsidTr="006A5F65">
        <w:trPr>
          <w:trHeight w:val="558"/>
        </w:trPr>
        <w:tc>
          <w:tcPr>
            <w:tcW w:w="531" w:type="pct"/>
            <w:vAlign w:val="center"/>
          </w:tcPr>
          <w:p w14:paraId="7576D41C"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15</w:t>
            </w:r>
          </w:p>
        </w:tc>
        <w:tc>
          <w:tcPr>
            <w:tcW w:w="2515" w:type="pct"/>
            <w:vAlign w:val="center"/>
          </w:tcPr>
          <w:p w14:paraId="6AB43912"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上海市计量测试技术研究院</w:t>
            </w:r>
          </w:p>
        </w:tc>
        <w:tc>
          <w:tcPr>
            <w:tcW w:w="1954" w:type="pct"/>
            <w:tcBorders>
              <w:top w:val="single" w:sz="4" w:space="0" w:color="auto"/>
              <w:left w:val="single" w:sz="4" w:space="0" w:color="auto"/>
              <w:bottom w:val="single" w:sz="4" w:space="0" w:color="auto"/>
              <w:right w:val="single" w:sz="4" w:space="0" w:color="auto"/>
            </w:tcBorders>
            <w:vAlign w:val="center"/>
          </w:tcPr>
          <w:p w14:paraId="1EFE4DF8"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有机质谱半导体行业应用</w:t>
            </w:r>
          </w:p>
        </w:tc>
      </w:tr>
      <w:tr w:rsidR="005E3802" w:rsidRPr="005E3802" w14:paraId="5ACBA016" w14:textId="77777777" w:rsidTr="006A5F65">
        <w:trPr>
          <w:trHeight w:val="558"/>
        </w:trPr>
        <w:tc>
          <w:tcPr>
            <w:tcW w:w="531" w:type="pct"/>
            <w:vAlign w:val="center"/>
          </w:tcPr>
          <w:p w14:paraId="6C4EFCAA"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16</w:t>
            </w:r>
          </w:p>
        </w:tc>
        <w:tc>
          <w:tcPr>
            <w:tcW w:w="2515" w:type="pct"/>
            <w:vAlign w:val="center"/>
          </w:tcPr>
          <w:p w14:paraId="2D3FEC90"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上海傲班科技有限公司</w:t>
            </w:r>
          </w:p>
        </w:tc>
        <w:tc>
          <w:tcPr>
            <w:tcW w:w="1954" w:type="pct"/>
            <w:tcBorders>
              <w:top w:val="single" w:sz="4" w:space="0" w:color="auto"/>
              <w:left w:val="single" w:sz="4" w:space="0" w:color="auto"/>
              <w:bottom w:val="single" w:sz="4" w:space="0" w:color="auto"/>
              <w:right w:val="single" w:sz="4" w:space="0" w:color="auto"/>
            </w:tcBorders>
            <w:vAlign w:val="center"/>
          </w:tcPr>
          <w:p w14:paraId="08630BE2"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半导体超净高纯试剂</w:t>
            </w:r>
          </w:p>
        </w:tc>
      </w:tr>
      <w:tr w:rsidR="005E3802" w:rsidRPr="005E3802" w14:paraId="403F08E9" w14:textId="77777777" w:rsidTr="006A5F65">
        <w:trPr>
          <w:trHeight w:val="558"/>
        </w:trPr>
        <w:tc>
          <w:tcPr>
            <w:tcW w:w="531" w:type="pct"/>
            <w:vAlign w:val="center"/>
          </w:tcPr>
          <w:p w14:paraId="50C954AB"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17</w:t>
            </w:r>
          </w:p>
        </w:tc>
        <w:tc>
          <w:tcPr>
            <w:tcW w:w="2515" w:type="pct"/>
            <w:vAlign w:val="center"/>
          </w:tcPr>
          <w:p w14:paraId="56C1F471"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厦门锐思捷水纯化技术有限公司</w:t>
            </w:r>
          </w:p>
        </w:tc>
        <w:tc>
          <w:tcPr>
            <w:tcW w:w="1954" w:type="pct"/>
            <w:tcBorders>
              <w:top w:val="single" w:sz="4" w:space="0" w:color="auto"/>
              <w:left w:val="single" w:sz="4" w:space="0" w:color="auto"/>
              <w:bottom w:val="single" w:sz="4" w:space="0" w:color="auto"/>
              <w:right w:val="single" w:sz="4" w:space="0" w:color="auto"/>
            </w:tcBorders>
            <w:vAlign w:val="center"/>
          </w:tcPr>
          <w:p w14:paraId="69CB8876"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电子级超纯水关键技术</w:t>
            </w:r>
          </w:p>
        </w:tc>
      </w:tr>
      <w:tr w:rsidR="005E3802" w:rsidRPr="005E3802" w14:paraId="2C9F61A8" w14:textId="77777777" w:rsidTr="006A5F65">
        <w:trPr>
          <w:trHeight w:val="558"/>
        </w:trPr>
        <w:tc>
          <w:tcPr>
            <w:tcW w:w="531" w:type="pct"/>
            <w:vAlign w:val="center"/>
          </w:tcPr>
          <w:p w14:paraId="4D4597A7" w14:textId="77777777" w:rsidR="005E3802" w:rsidRPr="005E3802" w:rsidRDefault="005E3802" w:rsidP="0074201E">
            <w:pPr>
              <w:spacing w:line="360" w:lineRule="auto"/>
              <w:jc w:val="center"/>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18</w:t>
            </w:r>
          </w:p>
        </w:tc>
        <w:tc>
          <w:tcPr>
            <w:tcW w:w="2515" w:type="pct"/>
            <w:vAlign w:val="center"/>
          </w:tcPr>
          <w:p w14:paraId="01D7C6AD"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上海乐枫生物科技有限公司</w:t>
            </w:r>
          </w:p>
        </w:tc>
        <w:tc>
          <w:tcPr>
            <w:tcW w:w="1954" w:type="pct"/>
            <w:tcBorders>
              <w:top w:val="single" w:sz="4" w:space="0" w:color="auto"/>
              <w:left w:val="single" w:sz="4" w:space="0" w:color="auto"/>
              <w:bottom w:val="single" w:sz="4" w:space="0" w:color="auto"/>
              <w:right w:val="single" w:sz="4" w:space="0" w:color="auto"/>
            </w:tcBorders>
            <w:vAlign w:val="center"/>
          </w:tcPr>
          <w:p w14:paraId="4DED88A1" w14:textId="77777777" w:rsidR="005E3802" w:rsidRPr="005E3802" w:rsidRDefault="005E3802" w:rsidP="0074201E">
            <w:pPr>
              <w:spacing w:line="360" w:lineRule="auto"/>
              <w:jc w:val="left"/>
              <w:rPr>
                <w:rFonts w:ascii="Times New Roman" w:eastAsia="仿宋_GB2312" w:hAnsi="Times New Roman" w:cs="Times New Roman"/>
                <w:sz w:val="24"/>
                <w:szCs w:val="24"/>
              </w:rPr>
            </w:pPr>
            <w:r w:rsidRPr="005E3802">
              <w:rPr>
                <w:rFonts w:ascii="Times New Roman" w:eastAsia="仿宋_GB2312" w:hAnsi="Times New Roman" w:cs="Times New Roman" w:hint="eastAsia"/>
                <w:sz w:val="24"/>
                <w:szCs w:val="24"/>
              </w:rPr>
              <w:t>待定</w:t>
            </w:r>
          </w:p>
        </w:tc>
      </w:tr>
    </w:tbl>
    <w:p w14:paraId="6F6553B5" w14:textId="77777777" w:rsidR="002E580E" w:rsidRDefault="002E580E" w:rsidP="0074201E">
      <w:pPr>
        <w:spacing w:line="360" w:lineRule="auto"/>
        <w:rPr>
          <w:rFonts w:hint="eastAsia"/>
        </w:rPr>
      </w:pPr>
    </w:p>
    <w:p w14:paraId="527F351B" w14:textId="75253FE5" w:rsidR="00E8519D" w:rsidRDefault="00E8519D" w:rsidP="0074201E">
      <w:pPr>
        <w:pStyle w:val="1"/>
        <w:spacing w:line="360" w:lineRule="auto"/>
        <w:rPr>
          <w:rFonts w:hint="eastAsia"/>
        </w:rPr>
      </w:pPr>
      <w:bookmarkStart w:id="58" w:name="_Toc213232007"/>
      <w:r>
        <w:rPr>
          <w:rFonts w:hint="eastAsia"/>
        </w:rPr>
        <w:t>光谱</w:t>
      </w:r>
      <w:bookmarkEnd w:id="58"/>
    </w:p>
    <w:sectPr w:rsidR="00E8519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443A0" w14:textId="77777777" w:rsidR="007636B7" w:rsidRDefault="007636B7" w:rsidP="008110CF">
      <w:pPr>
        <w:rPr>
          <w:rFonts w:hint="eastAsia"/>
        </w:rPr>
      </w:pPr>
      <w:r>
        <w:separator/>
      </w:r>
    </w:p>
  </w:endnote>
  <w:endnote w:type="continuationSeparator" w:id="0">
    <w:p w14:paraId="0735A33F" w14:textId="77777777" w:rsidR="007636B7" w:rsidRDefault="007636B7" w:rsidP="008110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66663"/>
      <w:docPartObj>
        <w:docPartGallery w:val="Page Numbers (Bottom of Page)"/>
        <w:docPartUnique/>
      </w:docPartObj>
    </w:sdtPr>
    <w:sdtContent>
      <w:sdt>
        <w:sdtPr>
          <w:id w:val="1728636285"/>
          <w:docPartObj>
            <w:docPartGallery w:val="Page Numbers (Top of Page)"/>
            <w:docPartUnique/>
          </w:docPartObj>
        </w:sdtPr>
        <w:sdtContent>
          <w:p w14:paraId="6828BCA4" w14:textId="137A7AD6" w:rsidR="008110CF" w:rsidRDefault="008110CF">
            <w:pPr>
              <w:pStyle w:val="af2"/>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056D113" w14:textId="77777777" w:rsidR="008110CF" w:rsidRDefault="008110CF">
    <w:pPr>
      <w:pStyle w:val="af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5DEF1" w14:textId="77777777" w:rsidR="007636B7" w:rsidRDefault="007636B7" w:rsidP="008110CF">
      <w:pPr>
        <w:rPr>
          <w:rFonts w:hint="eastAsia"/>
        </w:rPr>
      </w:pPr>
      <w:r>
        <w:separator/>
      </w:r>
    </w:p>
  </w:footnote>
  <w:footnote w:type="continuationSeparator" w:id="0">
    <w:p w14:paraId="2A48B3C5" w14:textId="77777777" w:rsidR="007636B7" w:rsidRDefault="007636B7" w:rsidP="008110C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9433A"/>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1130901799">
    <w:abstractNumId w:val="0"/>
  </w:num>
  <w:num w:numId="2" w16cid:durableId="1113480527">
    <w:abstractNumId w:val="0"/>
  </w:num>
  <w:num w:numId="3" w16cid:durableId="1951009568">
    <w:abstractNumId w:val="0"/>
  </w:num>
  <w:num w:numId="4" w16cid:durableId="2096049469">
    <w:abstractNumId w:val="0"/>
  </w:num>
  <w:num w:numId="5" w16cid:durableId="2021927868">
    <w:abstractNumId w:val="0"/>
  </w:num>
  <w:num w:numId="6" w16cid:durableId="638266962">
    <w:abstractNumId w:val="0"/>
  </w:num>
  <w:num w:numId="7" w16cid:durableId="1906069453">
    <w:abstractNumId w:val="0"/>
  </w:num>
  <w:num w:numId="8" w16cid:durableId="276135672">
    <w:abstractNumId w:val="0"/>
  </w:num>
  <w:num w:numId="9" w16cid:durableId="29885065">
    <w:abstractNumId w:val="0"/>
  </w:num>
  <w:num w:numId="10" w16cid:durableId="1541479220">
    <w:abstractNumId w:val="0"/>
  </w:num>
  <w:num w:numId="11" w16cid:durableId="162355895">
    <w:abstractNumId w:val="0"/>
  </w:num>
  <w:num w:numId="12" w16cid:durableId="160630702">
    <w:abstractNumId w:val="0"/>
  </w:num>
  <w:num w:numId="13" w16cid:durableId="709572936">
    <w:abstractNumId w:val="0"/>
  </w:num>
  <w:num w:numId="14" w16cid:durableId="158395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85"/>
    <w:rsid w:val="000541F1"/>
    <w:rsid w:val="00066950"/>
    <w:rsid w:val="00100285"/>
    <w:rsid w:val="00146F69"/>
    <w:rsid w:val="00151CB1"/>
    <w:rsid w:val="001A7848"/>
    <w:rsid w:val="001D6283"/>
    <w:rsid w:val="00214428"/>
    <w:rsid w:val="00220386"/>
    <w:rsid w:val="00230657"/>
    <w:rsid w:val="00242137"/>
    <w:rsid w:val="002447BD"/>
    <w:rsid w:val="00244B12"/>
    <w:rsid w:val="0026519D"/>
    <w:rsid w:val="00271A37"/>
    <w:rsid w:val="002C4D54"/>
    <w:rsid w:val="002C6B95"/>
    <w:rsid w:val="002E15AA"/>
    <w:rsid w:val="002E580E"/>
    <w:rsid w:val="002F1791"/>
    <w:rsid w:val="0036197E"/>
    <w:rsid w:val="003B72C7"/>
    <w:rsid w:val="004173A8"/>
    <w:rsid w:val="00427C66"/>
    <w:rsid w:val="004635A2"/>
    <w:rsid w:val="00495159"/>
    <w:rsid w:val="00502310"/>
    <w:rsid w:val="0052197E"/>
    <w:rsid w:val="00526F4D"/>
    <w:rsid w:val="005314C3"/>
    <w:rsid w:val="005558FB"/>
    <w:rsid w:val="00564F11"/>
    <w:rsid w:val="005727E9"/>
    <w:rsid w:val="005C514A"/>
    <w:rsid w:val="005E3802"/>
    <w:rsid w:val="00620AAE"/>
    <w:rsid w:val="00655BAA"/>
    <w:rsid w:val="006A55E8"/>
    <w:rsid w:val="006D3CAC"/>
    <w:rsid w:val="006E6A3E"/>
    <w:rsid w:val="0074201E"/>
    <w:rsid w:val="007636B7"/>
    <w:rsid w:val="007778DC"/>
    <w:rsid w:val="007E32DF"/>
    <w:rsid w:val="008110CF"/>
    <w:rsid w:val="00817963"/>
    <w:rsid w:val="00817BBB"/>
    <w:rsid w:val="00844C08"/>
    <w:rsid w:val="00851AF6"/>
    <w:rsid w:val="00867363"/>
    <w:rsid w:val="008C5074"/>
    <w:rsid w:val="008C67CE"/>
    <w:rsid w:val="008D3B9D"/>
    <w:rsid w:val="008D58D6"/>
    <w:rsid w:val="008D70ED"/>
    <w:rsid w:val="00900D9C"/>
    <w:rsid w:val="00914B00"/>
    <w:rsid w:val="00932482"/>
    <w:rsid w:val="0096137D"/>
    <w:rsid w:val="009737F8"/>
    <w:rsid w:val="00995739"/>
    <w:rsid w:val="00A02586"/>
    <w:rsid w:val="00A15CA1"/>
    <w:rsid w:val="00A43668"/>
    <w:rsid w:val="00A47C6E"/>
    <w:rsid w:val="00A612F9"/>
    <w:rsid w:val="00AB05C2"/>
    <w:rsid w:val="00B15B68"/>
    <w:rsid w:val="00B20EDA"/>
    <w:rsid w:val="00B3051E"/>
    <w:rsid w:val="00B542C8"/>
    <w:rsid w:val="00B758CA"/>
    <w:rsid w:val="00B866CD"/>
    <w:rsid w:val="00BA3314"/>
    <w:rsid w:val="00BA7C6E"/>
    <w:rsid w:val="00C24DB0"/>
    <w:rsid w:val="00C931F9"/>
    <w:rsid w:val="00C96608"/>
    <w:rsid w:val="00CC6264"/>
    <w:rsid w:val="00CD01DB"/>
    <w:rsid w:val="00CE21FA"/>
    <w:rsid w:val="00D03731"/>
    <w:rsid w:val="00D5340D"/>
    <w:rsid w:val="00D71BC0"/>
    <w:rsid w:val="00D72D09"/>
    <w:rsid w:val="00D73AC2"/>
    <w:rsid w:val="00D73E6D"/>
    <w:rsid w:val="00DC6AB7"/>
    <w:rsid w:val="00E4719F"/>
    <w:rsid w:val="00E51014"/>
    <w:rsid w:val="00E8519D"/>
    <w:rsid w:val="00E8634E"/>
    <w:rsid w:val="00EC087F"/>
    <w:rsid w:val="00EE27AE"/>
    <w:rsid w:val="00EE325D"/>
    <w:rsid w:val="00F140C9"/>
    <w:rsid w:val="00F26EE1"/>
    <w:rsid w:val="00F306FD"/>
    <w:rsid w:val="00F56E29"/>
    <w:rsid w:val="00F612F0"/>
    <w:rsid w:val="00F64ED0"/>
    <w:rsid w:val="00F75056"/>
    <w:rsid w:val="00FD2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699F"/>
  <w15:chartTrackingRefBased/>
  <w15:docId w15:val="{D80F2A29-CE89-4456-98B8-6692DC47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0285"/>
    <w:pPr>
      <w:keepNext/>
      <w:keepLines/>
      <w:numPr>
        <w:numId w:val="1"/>
      </w:numPr>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100285"/>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100285"/>
    <w:pPr>
      <w:keepNext/>
      <w:keepLines/>
      <w:numPr>
        <w:ilvl w:val="2"/>
        <w:numId w:val="1"/>
      </w:numPr>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100285"/>
    <w:pPr>
      <w:keepNext/>
      <w:keepLines/>
      <w:numPr>
        <w:ilvl w:val="3"/>
        <w:numId w:val="1"/>
      </w:numPr>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unhideWhenUsed/>
    <w:qFormat/>
    <w:rsid w:val="00100285"/>
    <w:pPr>
      <w:keepNext/>
      <w:keepLines/>
      <w:numPr>
        <w:ilvl w:val="4"/>
        <w:numId w:val="1"/>
      </w:numPr>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00285"/>
    <w:pPr>
      <w:keepNext/>
      <w:keepLines/>
      <w:numPr>
        <w:ilvl w:val="5"/>
        <w:numId w:val="1"/>
      </w:numPr>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00285"/>
    <w:pPr>
      <w:keepNext/>
      <w:keepLines/>
      <w:numPr>
        <w:ilvl w:val="6"/>
        <w:numId w:val="1"/>
      </w:numPr>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285"/>
    <w:pPr>
      <w:keepNext/>
      <w:keepLines/>
      <w:numPr>
        <w:ilvl w:val="7"/>
        <w:numId w:val="1"/>
      </w:numPr>
      <w:outlineLvl w:val="7"/>
    </w:pPr>
    <w:rPr>
      <w:rFonts w:cstheme="majorBidi"/>
      <w:color w:val="595959" w:themeColor="text1" w:themeTint="A6"/>
    </w:rPr>
  </w:style>
  <w:style w:type="paragraph" w:styleId="9">
    <w:name w:val="heading 9"/>
    <w:basedOn w:val="a"/>
    <w:next w:val="a"/>
    <w:link w:val="90"/>
    <w:uiPriority w:val="9"/>
    <w:semiHidden/>
    <w:unhideWhenUsed/>
    <w:qFormat/>
    <w:rsid w:val="00100285"/>
    <w:pPr>
      <w:keepNext/>
      <w:keepLines/>
      <w:numPr>
        <w:ilvl w:val="8"/>
        <w:numId w:val="1"/>
      </w:numPr>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28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10028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10028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sid w:val="00100285"/>
    <w:rPr>
      <w:rFonts w:cstheme="majorBidi"/>
      <w:color w:val="0F4761" w:themeColor="accent1" w:themeShade="BF"/>
      <w:sz w:val="28"/>
      <w:szCs w:val="28"/>
    </w:rPr>
  </w:style>
  <w:style w:type="character" w:customStyle="1" w:styleId="50">
    <w:name w:val="标题 5 字符"/>
    <w:basedOn w:val="a0"/>
    <w:link w:val="5"/>
    <w:uiPriority w:val="9"/>
    <w:rsid w:val="00100285"/>
    <w:rPr>
      <w:rFonts w:cstheme="majorBidi"/>
      <w:color w:val="0F4761" w:themeColor="accent1" w:themeShade="BF"/>
      <w:sz w:val="24"/>
      <w:szCs w:val="24"/>
    </w:rPr>
  </w:style>
  <w:style w:type="character" w:customStyle="1" w:styleId="60">
    <w:name w:val="标题 6 字符"/>
    <w:basedOn w:val="a0"/>
    <w:link w:val="6"/>
    <w:uiPriority w:val="9"/>
    <w:semiHidden/>
    <w:rsid w:val="00100285"/>
    <w:rPr>
      <w:rFonts w:cstheme="majorBidi"/>
      <w:b/>
      <w:bCs/>
      <w:color w:val="0F4761" w:themeColor="accent1" w:themeShade="BF"/>
    </w:rPr>
  </w:style>
  <w:style w:type="character" w:customStyle="1" w:styleId="70">
    <w:name w:val="标题 7 字符"/>
    <w:basedOn w:val="a0"/>
    <w:link w:val="7"/>
    <w:uiPriority w:val="9"/>
    <w:semiHidden/>
    <w:rsid w:val="00100285"/>
    <w:rPr>
      <w:rFonts w:cstheme="majorBidi"/>
      <w:b/>
      <w:bCs/>
      <w:color w:val="595959" w:themeColor="text1" w:themeTint="A6"/>
    </w:rPr>
  </w:style>
  <w:style w:type="character" w:customStyle="1" w:styleId="80">
    <w:name w:val="标题 8 字符"/>
    <w:basedOn w:val="a0"/>
    <w:link w:val="8"/>
    <w:uiPriority w:val="9"/>
    <w:semiHidden/>
    <w:rsid w:val="00100285"/>
    <w:rPr>
      <w:rFonts w:cstheme="majorBidi"/>
      <w:color w:val="595959" w:themeColor="text1" w:themeTint="A6"/>
    </w:rPr>
  </w:style>
  <w:style w:type="character" w:customStyle="1" w:styleId="90">
    <w:name w:val="标题 9 字符"/>
    <w:basedOn w:val="a0"/>
    <w:link w:val="9"/>
    <w:uiPriority w:val="9"/>
    <w:semiHidden/>
    <w:rsid w:val="00100285"/>
    <w:rPr>
      <w:rFonts w:eastAsiaTheme="majorEastAsia" w:cstheme="majorBidi"/>
      <w:color w:val="595959" w:themeColor="text1" w:themeTint="A6"/>
    </w:rPr>
  </w:style>
  <w:style w:type="paragraph" w:styleId="a3">
    <w:name w:val="Title"/>
    <w:basedOn w:val="a"/>
    <w:next w:val="a"/>
    <w:link w:val="a4"/>
    <w:uiPriority w:val="10"/>
    <w:qFormat/>
    <w:rsid w:val="001002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2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2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285"/>
    <w:pPr>
      <w:spacing w:before="160" w:after="160"/>
      <w:jc w:val="center"/>
    </w:pPr>
    <w:rPr>
      <w:i/>
      <w:iCs/>
      <w:color w:val="404040" w:themeColor="text1" w:themeTint="BF"/>
    </w:rPr>
  </w:style>
  <w:style w:type="character" w:customStyle="1" w:styleId="a8">
    <w:name w:val="引用 字符"/>
    <w:basedOn w:val="a0"/>
    <w:link w:val="a7"/>
    <w:uiPriority w:val="29"/>
    <w:rsid w:val="00100285"/>
    <w:rPr>
      <w:i/>
      <w:iCs/>
      <w:color w:val="404040" w:themeColor="text1" w:themeTint="BF"/>
    </w:rPr>
  </w:style>
  <w:style w:type="paragraph" w:styleId="a9">
    <w:name w:val="List Paragraph"/>
    <w:basedOn w:val="a"/>
    <w:uiPriority w:val="34"/>
    <w:qFormat/>
    <w:rsid w:val="00100285"/>
    <w:pPr>
      <w:ind w:left="720"/>
      <w:contextualSpacing/>
    </w:pPr>
  </w:style>
  <w:style w:type="character" w:styleId="aa">
    <w:name w:val="Intense Emphasis"/>
    <w:basedOn w:val="a0"/>
    <w:uiPriority w:val="21"/>
    <w:qFormat/>
    <w:rsid w:val="00100285"/>
    <w:rPr>
      <w:i/>
      <w:iCs/>
      <w:color w:val="0F4761" w:themeColor="accent1" w:themeShade="BF"/>
    </w:rPr>
  </w:style>
  <w:style w:type="paragraph" w:styleId="ab">
    <w:name w:val="Intense Quote"/>
    <w:basedOn w:val="a"/>
    <w:next w:val="a"/>
    <w:link w:val="ac"/>
    <w:uiPriority w:val="30"/>
    <w:qFormat/>
    <w:rsid w:val="00100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00285"/>
    <w:rPr>
      <w:i/>
      <w:iCs/>
      <w:color w:val="0F4761" w:themeColor="accent1" w:themeShade="BF"/>
    </w:rPr>
  </w:style>
  <w:style w:type="character" w:styleId="ad">
    <w:name w:val="Intense Reference"/>
    <w:basedOn w:val="a0"/>
    <w:uiPriority w:val="32"/>
    <w:qFormat/>
    <w:rsid w:val="00100285"/>
    <w:rPr>
      <w:b/>
      <w:bCs/>
      <w:smallCaps/>
      <w:color w:val="0F4761" w:themeColor="accent1" w:themeShade="BF"/>
      <w:spacing w:val="5"/>
    </w:rPr>
  </w:style>
  <w:style w:type="table" w:styleId="ae">
    <w:name w:val="Table Grid"/>
    <w:basedOn w:val="a1"/>
    <w:uiPriority w:val="39"/>
    <w:qFormat/>
    <w:rsid w:val="005E3802"/>
    <w:rPr>
      <w:rFonts w:ascii="Calibri" w:eastAsia="等线"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styleId="TOC1">
    <w:name w:val="toc 1"/>
    <w:basedOn w:val="a"/>
    <w:next w:val="a"/>
    <w:autoRedefine/>
    <w:uiPriority w:val="39"/>
    <w:unhideWhenUsed/>
    <w:rsid w:val="00CE21FA"/>
  </w:style>
  <w:style w:type="paragraph" w:styleId="TOC2">
    <w:name w:val="toc 2"/>
    <w:basedOn w:val="a"/>
    <w:next w:val="a"/>
    <w:autoRedefine/>
    <w:uiPriority w:val="39"/>
    <w:unhideWhenUsed/>
    <w:rsid w:val="00CE21FA"/>
    <w:pPr>
      <w:ind w:leftChars="200" w:left="420"/>
    </w:pPr>
  </w:style>
  <w:style w:type="paragraph" w:styleId="TOC3">
    <w:name w:val="toc 3"/>
    <w:basedOn w:val="a"/>
    <w:next w:val="a"/>
    <w:autoRedefine/>
    <w:uiPriority w:val="39"/>
    <w:unhideWhenUsed/>
    <w:rsid w:val="00CE21FA"/>
    <w:pPr>
      <w:ind w:leftChars="400" w:left="840"/>
    </w:pPr>
  </w:style>
  <w:style w:type="paragraph" w:styleId="TOC4">
    <w:name w:val="toc 4"/>
    <w:basedOn w:val="a"/>
    <w:next w:val="a"/>
    <w:autoRedefine/>
    <w:uiPriority w:val="39"/>
    <w:unhideWhenUsed/>
    <w:rsid w:val="00CE21FA"/>
    <w:pPr>
      <w:ind w:leftChars="600" w:left="1260"/>
    </w:pPr>
  </w:style>
  <w:style w:type="paragraph" w:styleId="TOC5">
    <w:name w:val="toc 5"/>
    <w:basedOn w:val="a"/>
    <w:next w:val="a"/>
    <w:autoRedefine/>
    <w:uiPriority w:val="39"/>
    <w:unhideWhenUsed/>
    <w:rsid w:val="00CE21FA"/>
    <w:pPr>
      <w:ind w:leftChars="800" w:left="1680"/>
    </w:pPr>
  </w:style>
  <w:style w:type="character" w:styleId="af">
    <w:name w:val="Hyperlink"/>
    <w:basedOn w:val="a0"/>
    <w:uiPriority w:val="99"/>
    <w:unhideWhenUsed/>
    <w:rsid w:val="00CE21FA"/>
    <w:rPr>
      <w:color w:val="467886" w:themeColor="hyperlink"/>
      <w:u w:val="single"/>
    </w:rPr>
  </w:style>
  <w:style w:type="paragraph" w:styleId="af0">
    <w:name w:val="header"/>
    <w:basedOn w:val="a"/>
    <w:link w:val="af1"/>
    <w:uiPriority w:val="99"/>
    <w:unhideWhenUsed/>
    <w:rsid w:val="008110CF"/>
    <w:pPr>
      <w:tabs>
        <w:tab w:val="center" w:pos="4153"/>
        <w:tab w:val="right" w:pos="8306"/>
      </w:tabs>
      <w:snapToGrid w:val="0"/>
      <w:jc w:val="center"/>
    </w:pPr>
    <w:rPr>
      <w:sz w:val="18"/>
      <w:szCs w:val="18"/>
    </w:rPr>
  </w:style>
  <w:style w:type="character" w:customStyle="1" w:styleId="af1">
    <w:name w:val="页眉 字符"/>
    <w:basedOn w:val="a0"/>
    <w:link w:val="af0"/>
    <w:uiPriority w:val="99"/>
    <w:rsid w:val="008110CF"/>
    <w:rPr>
      <w:sz w:val="18"/>
      <w:szCs w:val="18"/>
    </w:rPr>
  </w:style>
  <w:style w:type="paragraph" w:styleId="af2">
    <w:name w:val="footer"/>
    <w:basedOn w:val="a"/>
    <w:link w:val="af3"/>
    <w:uiPriority w:val="99"/>
    <w:unhideWhenUsed/>
    <w:rsid w:val="008110CF"/>
    <w:pPr>
      <w:tabs>
        <w:tab w:val="center" w:pos="4153"/>
        <w:tab w:val="right" w:pos="8306"/>
      </w:tabs>
      <w:snapToGrid w:val="0"/>
      <w:jc w:val="left"/>
    </w:pPr>
    <w:rPr>
      <w:sz w:val="18"/>
      <w:szCs w:val="18"/>
    </w:rPr>
  </w:style>
  <w:style w:type="character" w:customStyle="1" w:styleId="af3">
    <w:name w:val="页脚 字符"/>
    <w:basedOn w:val="a0"/>
    <w:link w:val="af2"/>
    <w:uiPriority w:val="99"/>
    <w:rsid w:val="008110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4B20-9063-4733-85EB-F8FB8B131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35</Pages>
  <Words>3740</Words>
  <Characters>21323</Characters>
  <Application>Microsoft Office Word</Application>
  <DocSecurity>0</DocSecurity>
  <Lines>177</Lines>
  <Paragraphs>50</Paragraphs>
  <ScaleCrop>false</ScaleCrop>
  <Company>HP</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tcgd_daizx@163.com</dc:creator>
  <cp:keywords/>
  <dc:description/>
  <cp:lastModifiedBy>tcgd_daizx@163.com</cp:lastModifiedBy>
  <cp:revision>128</cp:revision>
  <dcterms:created xsi:type="dcterms:W3CDTF">2025-11-05T00:07:00Z</dcterms:created>
  <dcterms:modified xsi:type="dcterms:W3CDTF">2025-11-05T02:58:00Z</dcterms:modified>
</cp:coreProperties>
</file>